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5106"/>
        <w:gridCol w:w="2425"/>
      </w:tblGrid>
      <w:tr w:rsidR="00C13227" w:rsidTr="00C13227">
        <w:tc>
          <w:tcPr>
            <w:tcW w:w="2317" w:type="dxa"/>
            <w:vAlign w:val="bottom"/>
          </w:tcPr>
          <w:p w:rsidR="00C13227" w:rsidRPr="00C13227" w:rsidRDefault="00C13227" w:rsidP="00C13227">
            <w:pPr>
              <w:jc w:val="center"/>
              <w:rPr>
                <w:rFonts w:asciiTheme="majorHAnsi" w:eastAsia="Times New Roman" w:hAnsiTheme="majorHAnsi" w:cs="Times New Roman"/>
                <w:b/>
                <w:sz w:val="28"/>
                <w:szCs w:val="28"/>
                <w:lang w:val="el-GR"/>
              </w:rPr>
            </w:pPr>
            <w:bookmarkStart w:id="0" w:name="_GoBack"/>
            <w:bookmarkEnd w:id="0"/>
            <w:r w:rsidRPr="002A009D">
              <w:rPr>
                <w:noProof/>
                <w:lang w:val="el-GR" w:eastAsia="el-GR"/>
              </w:rPr>
              <w:drawing>
                <wp:inline distT="0" distB="0" distL="0" distR="0" wp14:anchorId="67ECE9A3" wp14:editId="06CC0F0D">
                  <wp:extent cx="824400" cy="1213200"/>
                  <wp:effectExtent l="0" t="0" r="0" b="0"/>
                  <wp:docPr id="6" name="2 - Εικόνα" descr="sima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 PAN.jpg"/>
                          <pic:cNvPicPr/>
                        </pic:nvPicPr>
                        <pic:blipFill>
                          <a:blip r:embed="rId7">
                            <a:extLst>
                              <a:ext uri="{28A0092B-C50C-407E-A947-70E740481C1C}">
                                <a14:useLocalDpi xmlns:a14="http://schemas.microsoft.com/office/drawing/2010/main" val="0"/>
                              </a:ext>
                            </a:extLst>
                          </a:blip>
                          <a:stretch>
                            <a:fillRect/>
                          </a:stretch>
                        </pic:blipFill>
                        <pic:spPr>
                          <a:xfrm>
                            <a:off x="0" y="0"/>
                            <a:ext cx="824400" cy="1213200"/>
                          </a:xfrm>
                          <a:prstGeom prst="rect">
                            <a:avLst/>
                          </a:prstGeom>
                        </pic:spPr>
                      </pic:pic>
                    </a:graphicData>
                  </a:graphic>
                </wp:inline>
              </w:drawing>
            </w:r>
          </w:p>
        </w:tc>
        <w:tc>
          <w:tcPr>
            <w:tcW w:w="5106" w:type="dxa"/>
          </w:tcPr>
          <w:p w:rsidR="00C13227" w:rsidRDefault="00C13227" w:rsidP="002A009D">
            <w:pPr>
              <w:rPr>
                <w:rFonts w:asciiTheme="majorHAnsi" w:eastAsia="Times New Roman" w:hAnsiTheme="majorHAnsi" w:cs="Times New Roman"/>
                <w:b/>
                <w:sz w:val="28"/>
                <w:szCs w:val="28"/>
                <w:lang w:val="en-GB"/>
              </w:rPr>
            </w:pPr>
            <w:r>
              <w:rPr>
                <w:rFonts w:asciiTheme="majorHAnsi" w:eastAsia="Times New Roman" w:hAnsiTheme="majorHAnsi" w:cs="Times New Roman"/>
                <w:b/>
                <w:noProof/>
                <w:sz w:val="28"/>
                <w:szCs w:val="28"/>
                <w:lang w:val="el-GR" w:eastAsia="el-GR"/>
              </w:rPr>
              <w:drawing>
                <wp:inline distT="0" distB="0" distL="0" distR="0" wp14:anchorId="5D6A0A5C" wp14:editId="481C64CE">
                  <wp:extent cx="3105150" cy="1632649"/>
                  <wp:effectExtent l="0" t="0" r="0" b="0"/>
                  <wp:docPr id="1" name="0 - Εικόνα" descr="sima_ICCON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_ICCONSS 4.jpg"/>
                          <pic:cNvPicPr/>
                        </pic:nvPicPr>
                        <pic:blipFill>
                          <a:blip r:embed="rId8"/>
                          <a:stretch>
                            <a:fillRect/>
                          </a:stretch>
                        </pic:blipFill>
                        <pic:spPr>
                          <a:xfrm>
                            <a:off x="0" y="0"/>
                            <a:ext cx="3105150" cy="1632649"/>
                          </a:xfrm>
                          <a:prstGeom prst="rect">
                            <a:avLst/>
                          </a:prstGeom>
                        </pic:spPr>
                      </pic:pic>
                    </a:graphicData>
                  </a:graphic>
                </wp:inline>
              </w:drawing>
            </w:r>
          </w:p>
        </w:tc>
        <w:tc>
          <w:tcPr>
            <w:tcW w:w="2425" w:type="dxa"/>
            <w:vAlign w:val="bottom"/>
          </w:tcPr>
          <w:p w:rsidR="00C13227" w:rsidRDefault="00C13227" w:rsidP="00C13227">
            <w:pPr>
              <w:jc w:val="center"/>
              <w:rPr>
                <w:rFonts w:asciiTheme="majorHAnsi" w:eastAsia="Times New Roman" w:hAnsiTheme="majorHAnsi" w:cs="Times New Roman"/>
                <w:b/>
                <w:sz w:val="28"/>
                <w:szCs w:val="28"/>
                <w:lang w:val="en-GB"/>
              </w:rPr>
            </w:pPr>
            <w:r>
              <w:rPr>
                <w:rFonts w:asciiTheme="majorHAnsi" w:eastAsia="Times New Roman" w:hAnsiTheme="majorHAnsi" w:cs="Times New Roman"/>
                <w:b/>
                <w:noProof/>
                <w:sz w:val="28"/>
                <w:szCs w:val="28"/>
                <w:lang w:val="el-GR" w:eastAsia="el-GR"/>
              </w:rPr>
              <w:drawing>
                <wp:inline distT="0" distB="0" distL="0" distR="0" wp14:anchorId="04541692" wp14:editId="28F28973">
                  <wp:extent cx="990600" cy="1295400"/>
                  <wp:effectExtent l="0" t="0" r="0" b="0"/>
                  <wp:docPr id="4" name="2 - Εικόνα" descr="sima P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ma PAN.jpg"/>
                          <pic:cNvPicPr/>
                        </pic:nvPicPr>
                        <pic:blipFill>
                          <a:blip r:embed="rId9">
                            <a:extLst>
                              <a:ext uri="{28A0092B-C50C-407E-A947-70E740481C1C}">
                                <a14:useLocalDpi xmlns:a14="http://schemas.microsoft.com/office/drawing/2010/main" val="0"/>
                              </a:ext>
                            </a:extLst>
                          </a:blip>
                          <a:stretch>
                            <a:fillRect/>
                          </a:stretch>
                        </pic:blipFill>
                        <pic:spPr>
                          <a:xfrm>
                            <a:off x="0" y="0"/>
                            <a:ext cx="993487" cy="1299175"/>
                          </a:xfrm>
                          <a:prstGeom prst="rect">
                            <a:avLst/>
                          </a:prstGeom>
                        </pic:spPr>
                      </pic:pic>
                    </a:graphicData>
                  </a:graphic>
                </wp:inline>
              </w:drawing>
            </w:r>
          </w:p>
        </w:tc>
      </w:tr>
    </w:tbl>
    <w:p w:rsidR="002A009D" w:rsidRDefault="002A009D" w:rsidP="002A009D">
      <w:pPr>
        <w:rPr>
          <w:rFonts w:asciiTheme="majorHAnsi" w:eastAsia="Times New Roman" w:hAnsiTheme="majorHAnsi" w:cs="Times New Roman"/>
          <w:b/>
          <w:sz w:val="28"/>
          <w:szCs w:val="28"/>
          <w:lang w:val="en-GB"/>
        </w:rPr>
      </w:pPr>
    </w:p>
    <w:p w:rsidR="009444F8" w:rsidRPr="00DB0DD2" w:rsidRDefault="009444F8" w:rsidP="00415306">
      <w:pPr>
        <w:jc w:val="center"/>
        <w:rPr>
          <w:rFonts w:asciiTheme="majorHAnsi" w:eastAsia="Times New Roman" w:hAnsiTheme="majorHAnsi" w:cs="Times New Roman"/>
          <w:b/>
          <w:lang w:val="en-GB"/>
        </w:rPr>
      </w:pPr>
    </w:p>
    <w:p w:rsidR="003F0290" w:rsidRPr="009444F8" w:rsidRDefault="00455F77" w:rsidP="00415306">
      <w:pPr>
        <w:jc w:val="center"/>
        <w:rPr>
          <w:rFonts w:asciiTheme="majorHAnsi" w:eastAsia="Times New Roman" w:hAnsiTheme="majorHAnsi" w:cs="Times New Roman"/>
          <w:b/>
          <w:sz w:val="22"/>
          <w:szCs w:val="20"/>
          <w:lang w:val="en-GB"/>
        </w:rPr>
      </w:pPr>
      <w:r w:rsidRPr="0057780A">
        <w:rPr>
          <w:rFonts w:asciiTheme="majorHAnsi" w:eastAsia="Times New Roman" w:hAnsiTheme="majorHAnsi" w:cs="Times New Roman"/>
          <w:b/>
          <w:sz w:val="72"/>
          <w:szCs w:val="72"/>
          <w:lang w:val="en-GB"/>
        </w:rPr>
        <w:t>1</w:t>
      </w:r>
      <w:r w:rsidRPr="0057780A">
        <w:rPr>
          <w:rFonts w:asciiTheme="majorHAnsi" w:eastAsia="Times New Roman" w:hAnsiTheme="majorHAnsi" w:cs="Times New Roman"/>
          <w:b/>
          <w:sz w:val="28"/>
          <w:szCs w:val="28"/>
          <w:lang w:val="en-GB"/>
        </w:rPr>
        <w:t>st</w:t>
      </w:r>
      <w:r w:rsidR="008935D2" w:rsidRPr="009444F8">
        <w:rPr>
          <w:rFonts w:asciiTheme="majorHAnsi" w:eastAsia="Times New Roman" w:hAnsiTheme="majorHAnsi" w:cs="Times New Roman"/>
          <w:b/>
          <w:sz w:val="22"/>
          <w:szCs w:val="20"/>
          <w:lang w:val="en-GB"/>
        </w:rPr>
        <w:t xml:space="preserve"> </w:t>
      </w:r>
      <w:r w:rsidR="008935D2" w:rsidRPr="009230DD">
        <w:rPr>
          <w:rFonts w:asciiTheme="majorHAnsi" w:eastAsia="Times New Roman" w:hAnsiTheme="majorHAnsi" w:cs="Times New Roman"/>
          <w:b/>
          <w:sz w:val="28"/>
          <w:szCs w:val="28"/>
          <w:lang w:val="en-GB"/>
        </w:rPr>
        <w:t xml:space="preserve">INTERNATIONAL CONFERENCE IN </w:t>
      </w:r>
      <w:r w:rsidR="003F0290" w:rsidRPr="009230DD">
        <w:rPr>
          <w:rFonts w:asciiTheme="majorHAnsi" w:eastAsia="Times New Roman" w:hAnsiTheme="majorHAnsi" w:cs="Times New Roman"/>
          <w:b/>
          <w:sz w:val="28"/>
          <w:szCs w:val="28"/>
          <w:lang w:val="en-GB"/>
        </w:rPr>
        <w:t xml:space="preserve">CONTEMPORARY </w:t>
      </w:r>
      <w:r w:rsidR="008935D2" w:rsidRPr="009230DD">
        <w:rPr>
          <w:rFonts w:asciiTheme="majorHAnsi" w:eastAsia="Times New Roman" w:hAnsiTheme="majorHAnsi" w:cs="Times New Roman"/>
          <w:b/>
          <w:sz w:val="28"/>
          <w:szCs w:val="28"/>
          <w:lang w:val="en-GB"/>
        </w:rPr>
        <w:t>SOCIAL SCIENCES</w:t>
      </w:r>
    </w:p>
    <w:p w:rsidR="008935D2" w:rsidRPr="00DB0DD2" w:rsidRDefault="008935D2" w:rsidP="00415306">
      <w:pPr>
        <w:jc w:val="center"/>
        <w:rPr>
          <w:rFonts w:asciiTheme="majorHAnsi" w:eastAsia="Times New Roman" w:hAnsiTheme="majorHAnsi" w:cs="Times New Roman"/>
          <w:b/>
          <w:lang w:val="en-GB"/>
        </w:rPr>
      </w:pPr>
    </w:p>
    <w:p w:rsidR="008935D2" w:rsidRPr="00E469DD" w:rsidRDefault="008935D2" w:rsidP="00415306">
      <w:pPr>
        <w:jc w:val="center"/>
        <w:rPr>
          <w:rFonts w:asciiTheme="majorHAnsi" w:eastAsia="Times New Roman" w:hAnsiTheme="majorHAnsi" w:cs="Times New Roman"/>
          <w:b/>
          <w:i/>
          <w:sz w:val="36"/>
          <w:szCs w:val="36"/>
          <w:lang w:val="en-GB"/>
        </w:rPr>
      </w:pPr>
      <w:r w:rsidRPr="00E469DD">
        <w:rPr>
          <w:rFonts w:asciiTheme="majorHAnsi" w:eastAsia="Times New Roman" w:hAnsiTheme="majorHAnsi" w:cs="Times New Roman"/>
          <w:b/>
          <w:i/>
          <w:sz w:val="36"/>
          <w:szCs w:val="36"/>
          <w:lang w:val="en-GB"/>
        </w:rPr>
        <w:t xml:space="preserve">CRISIS AND THE SOCIAL SCIENCES: </w:t>
      </w:r>
      <w:r w:rsidR="003F0290" w:rsidRPr="00E469DD">
        <w:rPr>
          <w:rFonts w:asciiTheme="majorHAnsi" w:eastAsia="Times New Roman" w:hAnsiTheme="majorHAnsi" w:cs="Times New Roman"/>
          <w:b/>
          <w:i/>
          <w:sz w:val="36"/>
          <w:szCs w:val="36"/>
          <w:lang w:val="en-GB"/>
        </w:rPr>
        <w:t>NEW C</w:t>
      </w:r>
      <w:r w:rsidR="00CA61F3" w:rsidRPr="00E469DD">
        <w:rPr>
          <w:rFonts w:asciiTheme="majorHAnsi" w:eastAsia="Times New Roman" w:hAnsiTheme="majorHAnsi" w:cs="Times New Roman"/>
          <w:b/>
          <w:i/>
          <w:sz w:val="36"/>
          <w:szCs w:val="36"/>
          <w:lang w:val="en-GB"/>
        </w:rPr>
        <w:t>H</w:t>
      </w:r>
      <w:r w:rsidR="003F0290" w:rsidRPr="00E469DD">
        <w:rPr>
          <w:rFonts w:asciiTheme="majorHAnsi" w:eastAsia="Times New Roman" w:hAnsiTheme="majorHAnsi" w:cs="Times New Roman"/>
          <w:b/>
          <w:i/>
          <w:sz w:val="36"/>
          <w:szCs w:val="36"/>
          <w:lang w:val="en-GB"/>
        </w:rPr>
        <w:t>A</w:t>
      </w:r>
      <w:r w:rsidR="00CA61F3" w:rsidRPr="00E469DD">
        <w:rPr>
          <w:rFonts w:asciiTheme="majorHAnsi" w:eastAsia="Times New Roman" w:hAnsiTheme="majorHAnsi" w:cs="Times New Roman"/>
          <w:b/>
          <w:i/>
          <w:sz w:val="36"/>
          <w:szCs w:val="36"/>
          <w:lang w:val="en-GB"/>
        </w:rPr>
        <w:t>LLENGES</w:t>
      </w:r>
      <w:r w:rsidR="000E5C47" w:rsidRPr="00E469DD">
        <w:rPr>
          <w:rFonts w:asciiTheme="majorHAnsi" w:eastAsia="Times New Roman" w:hAnsiTheme="majorHAnsi" w:cs="Times New Roman"/>
          <w:b/>
          <w:i/>
          <w:sz w:val="36"/>
          <w:szCs w:val="36"/>
          <w:lang w:val="en-GB"/>
        </w:rPr>
        <w:t xml:space="preserve"> AND PERSPECTIVES</w:t>
      </w:r>
    </w:p>
    <w:p w:rsidR="00F953D2" w:rsidRPr="00DB0DD2" w:rsidRDefault="00F953D2" w:rsidP="00415306">
      <w:pPr>
        <w:jc w:val="center"/>
        <w:rPr>
          <w:rFonts w:asciiTheme="majorHAnsi" w:eastAsia="Times New Roman" w:hAnsiTheme="majorHAnsi" w:cs="Times New Roman"/>
          <w:b/>
          <w:sz w:val="20"/>
          <w:szCs w:val="20"/>
          <w:lang w:val="en-GB"/>
        </w:rPr>
      </w:pPr>
    </w:p>
    <w:p w:rsidR="00F953D2" w:rsidRPr="001E7AF9" w:rsidRDefault="009230DD" w:rsidP="00415306">
      <w:pPr>
        <w:jc w:val="center"/>
        <w:rPr>
          <w:rFonts w:asciiTheme="majorHAnsi" w:eastAsia="Times New Roman" w:hAnsiTheme="majorHAnsi" w:cs="Times New Roman"/>
          <w:b/>
          <w:sz w:val="30"/>
          <w:szCs w:val="30"/>
          <w:lang w:val="en-GB"/>
        </w:rPr>
      </w:pPr>
      <w:proofErr w:type="spellStart"/>
      <w:r>
        <w:rPr>
          <w:rFonts w:asciiTheme="majorHAnsi" w:eastAsia="Times New Roman" w:hAnsiTheme="majorHAnsi" w:cs="Times New Roman"/>
          <w:b/>
          <w:sz w:val="30"/>
          <w:szCs w:val="30"/>
          <w:lang w:val="en-GB"/>
        </w:rPr>
        <w:t>Rethymno</w:t>
      </w:r>
      <w:proofErr w:type="spellEnd"/>
      <w:r>
        <w:rPr>
          <w:rFonts w:asciiTheme="majorHAnsi" w:eastAsia="Times New Roman" w:hAnsiTheme="majorHAnsi" w:cs="Times New Roman"/>
          <w:b/>
          <w:sz w:val="30"/>
          <w:szCs w:val="30"/>
          <w:lang w:val="en-GB"/>
        </w:rPr>
        <w:t>,</w:t>
      </w:r>
      <w:r w:rsidR="00F953D2" w:rsidRPr="001E7AF9">
        <w:rPr>
          <w:rFonts w:asciiTheme="majorHAnsi" w:eastAsia="Times New Roman" w:hAnsiTheme="majorHAnsi" w:cs="Times New Roman"/>
          <w:b/>
          <w:sz w:val="30"/>
          <w:szCs w:val="30"/>
          <w:lang w:val="en-GB"/>
        </w:rPr>
        <w:t xml:space="preserve"> 10-12 June 2016</w:t>
      </w:r>
    </w:p>
    <w:p w:rsidR="001B7671" w:rsidRPr="00DB0DD2" w:rsidRDefault="001B7671" w:rsidP="00415306">
      <w:pPr>
        <w:jc w:val="center"/>
        <w:rPr>
          <w:rFonts w:asciiTheme="majorHAnsi" w:eastAsia="Times New Roman" w:hAnsiTheme="majorHAnsi" w:cs="Times New Roman"/>
          <w:b/>
          <w:sz w:val="20"/>
          <w:szCs w:val="20"/>
          <w:lang w:val="en-GB"/>
        </w:rPr>
      </w:pPr>
    </w:p>
    <w:p w:rsidR="000E5C47" w:rsidRPr="00DB0DD2" w:rsidRDefault="000E5C47" w:rsidP="00415306">
      <w:pPr>
        <w:jc w:val="both"/>
        <w:rPr>
          <w:rFonts w:asciiTheme="majorHAnsi" w:eastAsia="Times New Roman" w:hAnsiTheme="majorHAnsi" w:cs="Times New Roman"/>
          <w:b/>
          <w:sz w:val="20"/>
          <w:szCs w:val="20"/>
          <w:u w:val="single"/>
          <w:lang w:val="en-GB"/>
        </w:rPr>
      </w:pPr>
    </w:p>
    <w:p w:rsidR="001B7671" w:rsidRPr="00DB0DD2" w:rsidRDefault="000E5C47" w:rsidP="00415306">
      <w:pPr>
        <w:jc w:val="center"/>
        <w:rPr>
          <w:rFonts w:asciiTheme="majorHAnsi" w:eastAsia="Times New Roman" w:hAnsiTheme="majorHAnsi" w:cs="Times New Roman"/>
          <w:b/>
          <w:sz w:val="36"/>
          <w:szCs w:val="32"/>
          <w:lang w:val="en-GB"/>
        </w:rPr>
      </w:pPr>
      <w:r w:rsidRPr="00DB0DD2">
        <w:rPr>
          <w:rFonts w:asciiTheme="majorHAnsi" w:eastAsia="Times New Roman" w:hAnsiTheme="majorHAnsi" w:cs="Times New Roman"/>
          <w:b/>
          <w:sz w:val="36"/>
          <w:szCs w:val="32"/>
          <w:lang w:val="en-GB"/>
        </w:rPr>
        <w:t>Call for Papers</w:t>
      </w:r>
    </w:p>
    <w:p w:rsidR="0031377D" w:rsidRPr="008D7967" w:rsidRDefault="0000061F" w:rsidP="009444F8">
      <w:pPr>
        <w:pStyle w:val="2"/>
        <w:spacing w:line="276" w:lineRule="auto"/>
        <w:jc w:val="both"/>
        <w:rPr>
          <w:rFonts w:cs="Times New Roman"/>
          <w:b w:val="0"/>
          <w:color w:val="auto"/>
          <w:sz w:val="24"/>
          <w:szCs w:val="24"/>
          <w:lang w:val="en-GB"/>
        </w:rPr>
      </w:pPr>
      <w:r w:rsidRPr="008D7967">
        <w:rPr>
          <w:rFonts w:cs="Times New Roman"/>
          <w:b w:val="0"/>
          <w:color w:val="auto"/>
          <w:sz w:val="24"/>
          <w:szCs w:val="24"/>
          <w:lang w:val="en-GB"/>
        </w:rPr>
        <w:t>It is now almost seven years since the onset of the</w:t>
      </w:r>
      <w:r w:rsidR="0045490B" w:rsidRPr="008D7967">
        <w:rPr>
          <w:rFonts w:cs="Times New Roman"/>
          <w:b w:val="0"/>
          <w:color w:val="auto"/>
          <w:sz w:val="24"/>
          <w:szCs w:val="24"/>
          <w:lang w:val="en-GB"/>
        </w:rPr>
        <w:t xml:space="preserve"> most severe financial and economic crisis</w:t>
      </w:r>
      <w:r w:rsidRPr="008D7967">
        <w:rPr>
          <w:rFonts w:cs="Times New Roman"/>
          <w:b w:val="0"/>
          <w:color w:val="auto"/>
          <w:sz w:val="24"/>
          <w:szCs w:val="24"/>
          <w:lang w:val="en-GB"/>
        </w:rPr>
        <w:t xml:space="preserve"> that has taken hold in Europe since the 1930s.</w:t>
      </w:r>
      <w:r w:rsidR="00415306" w:rsidRPr="008D7967">
        <w:rPr>
          <w:rFonts w:cs="Times New Roman"/>
          <w:b w:val="0"/>
          <w:color w:val="auto"/>
          <w:sz w:val="24"/>
          <w:szCs w:val="24"/>
          <w:lang w:val="en-GB"/>
        </w:rPr>
        <w:t xml:space="preserve"> </w:t>
      </w:r>
      <w:r w:rsidRPr="008D7967">
        <w:rPr>
          <w:rFonts w:cs="Times New Roman"/>
          <w:b w:val="0"/>
          <w:color w:val="auto"/>
          <w:sz w:val="24"/>
          <w:szCs w:val="24"/>
          <w:lang w:val="en-GB"/>
        </w:rPr>
        <w:t>Since then,</w:t>
      </w:r>
      <w:r w:rsidR="00415306" w:rsidRPr="008D7967">
        <w:rPr>
          <w:rFonts w:cs="Times New Roman"/>
          <w:b w:val="0"/>
          <w:color w:val="auto"/>
          <w:sz w:val="24"/>
          <w:szCs w:val="24"/>
          <w:lang w:val="en-GB"/>
        </w:rPr>
        <w:t xml:space="preserve"> </w:t>
      </w:r>
      <w:r w:rsidR="0031377D" w:rsidRPr="008D7967">
        <w:rPr>
          <w:rFonts w:cs="Times New Roman"/>
          <w:b w:val="0"/>
          <w:color w:val="auto"/>
          <w:sz w:val="24"/>
          <w:szCs w:val="24"/>
          <w:lang w:val="en-GB"/>
        </w:rPr>
        <w:t xml:space="preserve">multifaceted </w:t>
      </w:r>
      <w:r w:rsidR="00D50BA3" w:rsidRPr="008D7967">
        <w:rPr>
          <w:rFonts w:cs="Times New Roman"/>
          <w:b w:val="0"/>
          <w:color w:val="auto"/>
          <w:sz w:val="24"/>
          <w:szCs w:val="24"/>
          <w:lang w:val="en-GB"/>
        </w:rPr>
        <w:t>cris</w:t>
      </w:r>
      <w:r w:rsidR="004864B3" w:rsidRPr="008D7967">
        <w:rPr>
          <w:rFonts w:cs="Times New Roman"/>
          <w:b w:val="0"/>
          <w:color w:val="auto"/>
          <w:sz w:val="24"/>
          <w:szCs w:val="24"/>
          <w:lang w:val="en-GB"/>
        </w:rPr>
        <w:t>e</w:t>
      </w:r>
      <w:r w:rsidR="00D50BA3" w:rsidRPr="008D7967">
        <w:rPr>
          <w:rFonts w:cs="Times New Roman"/>
          <w:b w:val="0"/>
          <w:color w:val="auto"/>
          <w:sz w:val="24"/>
          <w:szCs w:val="24"/>
          <w:lang w:val="en-GB"/>
        </w:rPr>
        <w:t>s</w:t>
      </w:r>
      <w:r w:rsidRPr="008D7967">
        <w:rPr>
          <w:rFonts w:cs="Times New Roman"/>
          <w:b w:val="0"/>
          <w:color w:val="auto"/>
          <w:sz w:val="24"/>
          <w:szCs w:val="24"/>
          <w:lang w:val="en-GB"/>
        </w:rPr>
        <w:t xml:space="preserve"> ensued and </w:t>
      </w:r>
      <w:r w:rsidR="00507DF3" w:rsidRPr="008D7967">
        <w:rPr>
          <w:rFonts w:cs="Times New Roman"/>
          <w:b w:val="0"/>
          <w:color w:val="auto"/>
          <w:sz w:val="24"/>
          <w:szCs w:val="24"/>
          <w:lang w:val="en-GB"/>
        </w:rPr>
        <w:t>Greece</w:t>
      </w:r>
      <w:r w:rsidR="003A07DD" w:rsidRPr="008D7967">
        <w:rPr>
          <w:rFonts w:cs="Times New Roman"/>
          <w:b w:val="0"/>
          <w:color w:val="auto"/>
          <w:sz w:val="24"/>
          <w:szCs w:val="24"/>
          <w:lang w:val="en-GB"/>
        </w:rPr>
        <w:t xml:space="preserve"> </w:t>
      </w:r>
      <w:r w:rsidR="00D50BA3" w:rsidRPr="008D7967">
        <w:rPr>
          <w:rFonts w:cs="Times New Roman"/>
          <w:b w:val="0"/>
          <w:color w:val="auto"/>
          <w:sz w:val="24"/>
          <w:szCs w:val="24"/>
          <w:lang w:val="en-GB"/>
        </w:rPr>
        <w:t xml:space="preserve">was and continues to be </w:t>
      </w:r>
      <w:r w:rsidR="004864B3" w:rsidRPr="008D7967">
        <w:rPr>
          <w:rFonts w:cs="Times New Roman"/>
          <w:b w:val="0"/>
          <w:color w:val="auto"/>
          <w:sz w:val="24"/>
          <w:szCs w:val="24"/>
          <w:lang w:val="en-GB"/>
        </w:rPr>
        <w:t>engulfed by them and at their</w:t>
      </w:r>
      <w:r w:rsidR="00F84F65" w:rsidRPr="008D7967">
        <w:rPr>
          <w:rFonts w:cs="Times New Roman"/>
          <w:b w:val="0"/>
          <w:color w:val="auto"/>
          <w:sz w:val="24"/>
          <w:szCs w:val="24"/>
          <w:lang w:val="en-GB"/>
        </w:rPr>
        <w:t xml:space="preserve"> </w:t>
      </w:r>
      <w:r w:rsidR="00507DF3" w:rsidRPr="008D7967">
        <w:rPr>
          <w:rFonts w:cs="Times New Roman"/>
          <w:b w:val="0"/>
          <w:color w:val="auto"/>
          <w:sz w:val="24"/>
          <w:szCs w:val="24"/>
          <w:lang w:val="en-GB"/>
        </w:rPr>
        <w:t>epicentre</w:t>
      </w:r>
      <w:r w:rsidR="00D50BA3" w:rsidRPr="008D7967">
        <w:rPr>
          <w:rFonts w:cs="Times New Roman"/>
          <w:b w:val="0"/>
          <w:color w:val="auto"/>
          <w:sz w:val="24"/>
          <w:szCs w:val="24"/>
          <w:lang w:val="en-GB"/>
        </w:rPr>
        <w:t>.</w:t>
      </w:r>
      <w:r w:rsidR="00415306" w:rsidRPr="008D7967">
        <w:rPr>
          <w:rFonts w:cs="Times New Roman"/>
          <w:b w:val="0"/>
          <w:color w:val="auto"/>
          <w:sz w:val="24"/>
          <w:szCs w:val="24"/>
          <w:lang w:val="en-GB"/>
        </w:rPr>
        <w:t xml:space="preserve"> </w:t>
      </w:r>
      <w:r w:rsidR="004864B3" w:rsidRPr="008D7967">
        <w:rPr>
          <w:rFonts w:cs="Times New Roman"/>
          <w:b w:val="0"/>
          <w:color w:val="auto"/>
          <w:sz w:val="24"/>
          <w:szCs w:val="24"/>
          <w:lang w:val="en-GB"/>
        </w:rPr>
        <w:t xml:space="preserve">Social scientists </w:t>
      </w:r>
      <w:r w:rsidR="00F84F65" w:rsidRPr="008D7967">
        <w:rPr>
          <w:rFonts w:cs="Times New Roman"/>
          <w:b w:val="0"/>
          <w:color w:val="auto"/>
          <w:sz w:val="24"/>
          <w:szCs w:val="24"/>
          <w:lang w:val="en-GB"/>
        </w:rPr>
        <w:t xml:space="preserve">have become engrossed in dialogue and debate regarding the impacts, the causes, the ramifications, and most importantly, how to best understand, confront and tackle the </w:t>
      </w:r>
      <w:r w:rsidR="000E22E0" w:rsidRPr="008D7967">
        <w:rPr>
          <w:rFonts w:cs="Times New Roman"/>
          <w:b w:val="0"/>
          <w:color w:val="auto"/>
          <w:sz w:val="24"/>
          <w:szCs w:val="24"/>
          <w:lang w:val="en-GB"/>
        </w:rPr>
        <w:t xml:space="preserve">many </w:t>
      </w:r>
      <w:r w:rsidR="00953E35" w:rsidRPr="008D7967">
        <w:rPr>
          <w:rFonts w:cs="Times New Roman"/>
          <w:b w:val="0"/>
          <w:color w:val="auto"/>
          <w:sz w:val="24"/>
          <w:szCs w:val="24"/>
          <w:lang w:val="en-GB"/>
        </w:rPr>
        <w:t xml:space="preserve">adverse </w:t>
      </w:r>
      <w:r w:rsidR="003A07DD" w:rsidRPr="008D7967">
        <w:rPr>
          <w:rFonts w:cs="Times New Roman"/>
          <w:b w:val="0"/>
          <w:color w:val="auto"/>
          <w:sz w:val="24"/>
          <w:szCs w:val="24"/>
          <w:lang w:val="en-GB"/>
        </w:rPr>
        <w:t>consequences</w:t>
      </w:r>
      <w:r w:rsidR="00953E35" w:rsidRPr="008D7967">
        <w:rPr>
          <w:rFonts w:cs="Times New Roman"/>
          <w:b w:val="0"/>
          <w:color w:val="auto"/>
          <w:sz w:val="24"/>
          <w:szCs w:val="24"/>
          <w:lang w:val="en-GB"/>
        </w:rPr>
        <w:t xml:space="preserve"> on various aspects of </w:t>
      </w:r>
      <w:r w:rsidR="00F84F65" w:rsidRPr="008D7967">
        <w:rPr>
          <w:rFonts w:cs="Times New Roman"/>
          <w:b w:val="0"/>
          <w:color w:val="auto"/>
          <w:sz w:val="24"/>
          <w:szCs w:val="24"/>
          <w:lang w:val="en-GB"/>
        </w:rPr>
        <w:t>people’s lives.</w:t>
      </w:r>
      <w:r w:rsidR="00415306" w:rsidRPr="008D7967">
        <w:rPr>
          <w:rFonts w:cs="Times New Roman"/>
          <w:b w:val="0"/>
          <w:color w:val="auto"/>
          <w:sz w:val="24"/>
          <w:szCs w:val="24"/>
          <w:lang w:val="en-GB"/>
        </w:rPr>
        <w:t xml:space="preserve"> </w:t>
      </w:r>
      <w:r w:rsidR="000E22E0" w:rsidRPr="008D7967">
        <w:rPr>
          <w:rFonts w:cs="Times New Roman"/>
          <w:b w:val="0"/>
          <w:color w:val="auto"/>
          <w:sz w:val="24"/>
          <w:szCs w:val="24"/>
          <w:lang w:val="en-GB"/>
        </w:rPr>
        <w:t>The crisis in all its co</w:t>
      </w:r>
      <w:r w:rsidR="003635AF" w:rsidRPr="008D7967">
        <w:rPr>
          <w:rFonts w:cs="Times New Roman"/>
          <w:b w:val="0"/>
          <w:color w:val="auto"/>
          <w:sz w:val="24"/>
          <w:szCs w:val="24"/>
          <w:lang w:val="en-GB"/>
        </w:rPr>
        <w:t>m</w:t>
      </w:r>
      <w:r w:rsidR="000E22E0" w:rsidRPr="008D7967">
        <w:rPr>
          <w:rFonts w:cs="Times New Roman"/>
          <w:b w:val="0"/>
          <w:color w:val="auto"/>
          <w:sz w:val="24"/>
          <w:szCs w:val="24"/>
          <w:lang w:val="en-GB"/>
        </w:rPr>
        <w:t xml:space="preserve">plex facets </w:t>
      </w:r>
      <w:r w:rsidR="00520615" w:rsidRPr="008D7967">
        <w:rPr>
          <w:rFonts w:cs="Times New Roman"/>
          <w:b w:val="0"/>
          <w:color w:val="auto"/>
          <w:sz w:val="24"/>
          <w:szCs w:val="24"/>
          <w:lang w:val="en-GB"/>
        </w:rPr>
        <w:t>constitutes</w:t>
      </w:r>
      <w:r w:rsidR="00953E35" w:rsidRPr="008D7967">
        <w:rPr>
          <w:rFonts w:cs="Times New Roman"/>
          <w:b w:val="0"/>
          <w:color w:val="auto"/>
          <w:sz w:val="24"/>
          <w:szCs w:val="24"/>
          <w:lang w:val="en-GB"/>
        </w:rPr>
        <w:t xml:space="preserve"> a </w:t>
      </w:r>
      <w:r w:rsidR="000E22E0" w:rsidRPr="008D7967">
        <w:rPr>
          <w:rFonts w:cs="Times New Roman"/>
          <w:b w:val="0"/>
          <w:color w:val="auto"/>
          <w:sz w:val="24"/>
          <w:szCs w:val="24"/>
          <w:lang w:val="en-GB"/>
        </w:rPr>
        <w:t xml:space="preserve">major </w:t>
      </w:r>
      <w:r w:rsidR="00953E35" w:rsidRPr="008D7967">
        <w:rPr>
          <w:rFonts w:cs="Times New Roman"/>
          <w:b w:val="0"/>
          <w:color w:val="auto"/>
          <w:sz w:val="24"/>
          <w:szCs w:val="24"/>
          <w:lang w:val="en-GB"/>
        </w:rPr>
        <w:t xml:space="preserve">challenge for social science, </w:t>
      </w:r>
      <w:r w:rsidR="006127E1" w:rsidRPr="008D7967">
        <w:rPr>
          <w:rFonts w:cs="Times New Roman"/>
          <w:b w:val="0"/>
          <w:color w:val="auto"/>
          <w:sz w:val="24"/>
          <w:szCs w:val="24"/>
          <w:lang w:val="en-GB"/>
        </w:rPr>
        <w:t xml:space="preserve">and </w:t>
      </w:r>
      <w:r w:rsidR="00520615" w:rsidRPr="008D7967">
        <w:rPr>
          <w:rFonts w:cs="Times New Roman"/>
          <w:b w:val="0"/>
          <w:color w:val="auto"/>
          <w:sz w:val="24"/>
          <w:szCs w:val="24"/>
          <w:lang w:val="en-GB"/>
        </w:rPr>
        <w:t>its predictive</w:t>
      </w:r>
      <w:r w:rsidR="00953E35" w:rsidRPr="008D7967">
        <w:rPr>
          <w:rFonts w:cs="Times New Roman"/>
          <w:b w:val="0"/>
          <w:color w:val="auto"/>
          <w:sz w:val="24"/>
          <w:szCs w:val="24"/>
          <w:lang w:val="en-GB"/>
        </w:rPr>
        <w:t xml:space="preserve">, analytical and interpretative </w:t>
      </w:r>
      <w:r w:rsidR="000E22E0" w:rsidRPr="008D7967">
        <w:rPr>
          <w:rFonts w:cs="Times New Roman"/>
          <w:b w:val="0"/>
          <w:color w:val="auto"/>
          <w:sz w:val="24"/>
          <w:szCs w:val="24"/>
          <w:lang w:val="en-GB"/>
        </w:rPr>
        <w:t>power</w:t>
      </w:r>
      <w:r w:rsidR="00953E35" w:rsidRPr="008D7967">
        <w:rPr>
          <w:rFonts w:cs="Times New Roman"/>
          <w:b w:val="0"/>
          <w:color w:val="auto"/>
          <w:sz w:val="24"/>
          <w:szCs w:val="24"/>
          <w:lang w:val="en-GB"/>
        </w:rPr>
        <w:t xml:space="preserve">. </w:t>
      </w:r>
      <w:r w:rsidR="000E22E0" w:rsidRPr="008D7967">
        <w:rPr>
          <w:rFonts w:cs="Times New Roman"/>
          <w:b w:val="0"/>
          <w:color w:val="auto"/>
          <w:sz w:val="24"/>
          <w:szCs w:val="24"/>
          <w:lang w:val="en-GB"/>
        </w:rPr>
        <w:t>T</w:t>
      </w:r>
      <w:r w:rsidR="007A1A54" w:rsidRPr="008D7967">
        <w:rPr>
          <w:rFonts w:cs="Times New Roman"/>
          <w:b w:val="0"/>
          <w:color w:val="auto"/>
          <w:sz w:val="24"/>
          <w:szCs w:val="24"/>
          <w:lang w:val="en-GB"/>
        </w:rPr>
        <w:t>he</w:t>
      </w:r>
      <w:r w:rsidR="000E22E0" w:rsidRPr="008D7967">
        <w:rPr>
          <w:rFonts w:cs="Times New Roman"/>
          <w:b w:val="0"/>
          <w:color w:val="auto"/>
          <w:sz w:val="24"/>
          <w:szCs w:val="24"/>
          <w:lang w:val="en-GB"/>
        </w:rPr>
        <w:t xml:space="preserve"> </w:t>
      </w:r>
      <w:r w:rsidR="006927CD" w:rsidRPr="008D7967">
        <w:rPr>
          <w:rFonts w:cs="Times New Roman"/>
          <w:b w:val="0"/>
          <w:color w:val="auto"/>
          <w:sz w:val="24"/>
          <w:szCs w:val="24"/>
          <w:lang w:val="en-GB"/>
        </w:rPr>
        <w:t xml:space="preserve">multidimensional </w:t>
      </w:r>
      <w:r w:rsidR="000E22E0" w:rsidRPr="008D7967">
        <w:rPr>
          <w:rFonts w:cs="Times New Roman"/>
          <w:b w:val="0"/>
          <w:color w:val="auto"/>
          <w:sz w:val="24"/>
          <w:szCs w:val="24"/>
          <w:lang w:val="en-GB"/>
        </w:rPr>
        <w:t xml:space="preserve">nature of the character, causes and consequences of the crisis </w:t>
      </w:r>
      <w:r w:rsidR="00F66B0D" w:rsidRPr="008D7967">
        <w:rPr>
          <w:rFonts w:cs="Times New Roman"/>
          <w:b w:val="0"/>
          <w:color w:val="auto"/>
          <w:sz w:val="24"/>
          <w:szCs w:val="24"/>
          <w:lang w:val="en-GB"/>
        </w:rPr>
        <w:t>defies simple answers and brings to the fore the need for</w:t>
      </w:r>
      <w:r w:rsidR="00953E35" w:rsidRPr="008D7967">
        <w:rPr>
          <w:rFonts w:cs="Times New Roman"/>
          <w:b w:val="0"/>
          <w:color w:val="auto"/>
          <w:sz w:val="24"/>
          <w:szCs w:val="24"/>
          <w:lang w:val="en-GB"/>
        </w:rPr>
        <w:t xml:space="preserve"> interdisciplinary methods and </w:t>
      </w:r>
      <w:r w:rsidR="00F66B0D" w:rsidRPr="008D7967">
        <w:rPr>
          <w:rFonts w:cs="Times New Roman"/>
          <w:b w:val="0"/>
          <w:color w:val="auto"/>
          <w:sz w:val="24"/>
          <w:szCs w:val="24"/>
          <w:lang w:val="en-GB"/>
        </w:rPr>
        <w:t xml:space="preserve">approaches trespassing the borders of any individual social discipline. Only through an open </w:t>
      </w:r>
      <w:r w:rsidR="00F84F65" w:rsidRPr="008D7967">
        <w:rPr>
          <w:rFonts w:cs="Times New Roman"/>
          <w:b w:val="0"/>
          <w:color w:val="auto"/>
          <w:sz w:val="24"/>
          <w:szCs w:val="24"/>
          <w:lang w:val="en-GB"/>
        </w:rPr>
        <w:t xml:space="preserve">and dynamic </w:t>
      </w:r>
      <w:r w:rsidR="00F66B0D" w:rsidRPr="008D7967">
        <w:rPr>
          <w:rFonts w:cs="Times New Roman"/>
          <w:b w:val="0"/>
          <w:color w:val="auto"/>
          <w:sz w:val="24"/>
          <w:szCs w:val="24"/>
          <w:lang w:val="en-GB"/>
        </w:rPr>
        <w:t>dialogue</w:t>
      </w:r>
      <w:r w:rsidR="00953E35" w:rsidRPr="008D7967">
        <w:rPr>
          <w:rFonts w:cs="Times New Roman"/>
          <w:b w:val="0"/>
          <w:color w:val="auto"/>
          <w:sz w:val="24"/>
          <w:szCs w:val="24"/>
          <w:lang w:val="en-GB"/>
        </w:rPr>
        <w:t xml:space="preserve"> between </w:t>
      </w:r>
      <w:r w:rsidR="00F66B0D" w:rsidRPr="008D7967">
        <w:rPr>
          <w:rFonts w:cs="Times New Roman"/>
          <w:b w:val="0"/>
          <w:color w:val="auto"/>
          <w:sz w:val="24"/>
          <w:szCs w:val="24"/>
          <w:lang w:val="en-GB"/>
        </w:rPr>
        <w:t xml:space="preserve">the </w:t>
      </w:r>
      <w:r w:rsidR="00953E35" w:rsidRPr="008D7967">
        <w:rPr>
          <w:rFonts w:cs="Times New Roman"/>
          <w:b w:val="0"/>
          <w:color w:val="auto"/>
          <w:sz w:val="24"/>
          <w:szCs w:val="24"/>
          <w:lang w:val="en-GB"/>
        </w:rPr>
        <w:t xml:space="preserve">individual </w:t>
      </w:r>
      <w:r w:rsidR="00640482" w:rsidRPr="008D7967">
        <w:rPr>
          <w:rFonts w:cs="Times New Roman"/>
          <w:b w:val="0"/>
          <w:color w:val="auto"/>
          <w:sz w:val="24"/>
          <w:szCs w:val="24"/>
          <w:lang w:val="en-GB"/>
        </w:rPr>
        <w:t>fields</w:t>
      </w:r>
      <w:r w:rsidR="00953E35" w:rsidRPr="008D7967">
        <w:rPr>
          <w:rFonts w:cs="Times New Roman"/>
          <w:b w:val="0"/>
          <w:color w:val="auto"/>
          <w:sz w:val="24"/>
          <w:szCs w:val="24"/>
          <w:lang w:val="en-GB"/>
        </w:rPr>
        <w:t xml:space="preserve"> </w:t>
      </w:r>
      <w:r w:rsidR="006927CD" w:rsidRPr="008D7967">
        <w:rPr>
          <w:rFonts w:cs="Times New Roman"/>
          <w:b w:val="0"/>
          <w:color w:val="auto"/>
          <w:sz w:val="24"/>
          <w:szCs w:val="24"/>
          <w:lang w:val="en-GB"/>
        </w:rPr>
        <w:t>that constitute</w:t>
      </w:r>
      <w:r w:rsidR="00953E35" w:rsidRPr="008D7967">
        <w:rPr>
          <w:rFonts w:cs="Times New Roman"/>
          <w:b w:val="0"/>
          <w:color w:val="auto"/>
          <w:sz w:val="24"/>
          <w:szCs w:val="24"/>
          <w:lang w:val="en-GB"/>
        </w:rPr>
        <w:t xml:space="preserve"> social science</w:t>
      </w:r>
      <w:r w:rsidR="006927CD" w:rsidRPr="008D7967">
        <w:rPr>
          <w:rFonts w:cs="Times New Roman"/>
          <w:b w:val="0"/>
          <w:color w:val="auto"/>
          <w:sz w:val="24"/>
          <w:szCs w:val="24"/>
          <w:lang w:val="en-GB"/>
        </w:rPr>
        <w:t xml:space="preserve"> will it</w:t>
      </w:r>
      <w:r w:rsidR="00953E35" w:rsidRPr="008D7967">
        <w:rPr>
          <w:rFonts w:cs="Times New Roman"/>
          <w:b w:val="0"/>
          <w:color w:val="auto"/>
          <w:sz w:val="24"/>
          <w:szCs w:val="24"/>
          <w:lang w:val="en-GB"/>
        </w:rPr>
        <w:t xml:space="preserve"> </w:t>
      </w:r>
      <w:r w:rsidR="006927CD" w:rsidRPr="008D7967">
        <w:rPr>
          <w:rFonts w:cs="Times New Roman"/>
          <w:b w:val="0"/>
          <w:color w:val="auto"/>
          <w:sz w:val="24"/>
          <w:szCs w:val="24"/>
          <w:lang w:val="en-GB"/>
        </w:rPr>
        <w:t xml:space="preserve">be </w:t>
      </w:r>
      <w:r w:rsidR="00953E35" w:rsidRPr="008D7967">
        <w:rPr>
          <w:rFonts w:cs="Times New Roman"/>
          <w:b w:val="0"/>
          <w:color w:val="auto"/>
          <w:sz w:val="24"/>
          <w:szCs w:val="24"/>
          <w:lang w:val="en-GB"/>
        </w:rPr>
        <w:t xml:space="preserve">possible </w:t>
      </w:r>
      <w:r w:rsidR="008571B8" w:rsidRPr="008D7967">
        <w:rPr>
          <w:rFonts w:cs="Times New Roman"/>
          <w:b w:val="0"/>
          <w:color w:val="auto"/>
          <w:sz w:val="24"/>
          <w:szCs w:val="24"/>
          <w:lang w:val="en-GB"/>
        </w:rPr>
        <w:t>to</w:t>
      </w:r>
      <w:r w:rsidR="00953E35" w:rsidRPr="008D7967">
        <w:rPr>
          <w:rFonts w:cs="Times New Roman"/>
          <w:b w:val="0"/>
          <w:color w:val="auto"/>
          <w:sz w:val="24"/>
          <w:szCs w:val="24"/>
          <w:lang w:val="en-GB"/>
        </w:rPr>
        <w:t xml:space="preserve"> address</w:t>
      </w:r>
      <w:r w:rsidR="006927CD" w:rsidRPr="008D7967">
        <w:rPr>
          <w:rFonts w:cs="Times New Roman"/>
          <w:b w:val="0"/>
          <w:color w:val="auto"/>
          <w:sz w:val="24"/>
          <w:szCs w:val="24"/>
          <w:lang w:val="en-GB"/>
        </w:rPr>
        <w:t xml:space="preserve"> </w:t>
      </w:r>
      <w:r w:rsidR="009B01F9" w:rsidRPr="008D7967">
        <w:rPr>
          <w:rFonts w:cs="Times New Roman"/>
          <w:b w:val="0"/>
          <w:color w:val="auto"/>
          <w:sz w:val="24"/>
          <w:szCs w:val="24"/>
          <w:lang w:val="en-GB"/>
        </w:rPr>
        <w:t xml:space="preserve">both </w:t>
      </w:r>
      <w:r w:rsidR="00953E35" w:rsidRPr="008D7967">
        <w:rPr>
          <w:rFonts w:cs="Times New Roman"/>
          <w:b w:val="0"/>
          <w:color w:val="auto"/>
          <w:sz w:val="24"/>
          <w:szCs w:val="24"/>
          <w:lang w:val="en-GB"/>
        </w:rPr>
        <w:t xml:space="preserve">the </w:t>
      </w:r>
      <w:r w:rsidR="00520615" w:rsidRPr="008D7967">
        <w:rPr>
          <w:rFonts w:cs="Times New Roman"/>
          <w:b w:val="0"/>
          <w:color w:val="auto"/>
          <w:sz w:val="24"/>
          <w:szCs w:val="24"/>
          <w:lang w:val="en-GB"/>
        </w:rPr>
        <w:t>seri</w:t>
      </w:r>
      <w:r w:rsidR="009B01F9" w:rsidRPr="008D7967">
        <w:rPr>
          <w:rFonts w:cs="Times New Roman"/>
          <w:b w:val="0"/>
          <w:color w:val="auto"/>
          <w:sz w:val="24"/>
          <w:szCs w:val="24"/>
          <w:lang w:val="en-GB"/>
        </w:rPr>
        <w:t>ousness</w:t>
      </w:r>
      <w:r w:rsidR="00520615" w:rsidRPr="008D7967">
        <w:rPr>
          <w:rFonts w:cs="Times New Roman"/>
          <w:b w:val="0"/>
          <w:color w:val="auto"/>
          <w:sz w:val="24"/>
          <w:szCs w:val="24"/>
          <w:lang w:val="en-GB"/>
        </w:rPr>
        <w:t xml:space="preserve"> </w:t>
      </w:r>
      <w:r w:rsidR="009B01F9" w:rsidRPr="008D7967">
        <w:rPr>
          <w:rFonts w:cs="Times New Roman"/>
          <w:b w:val="0"/>
          <w:color w:val="auto"/>
          <w:sz w:val="24"/>
          <w:szCs w:val="24"/>
          <w:lang w:val="en-GB"/>
        </w:rPr>
        <w:t xml:space="preserve">and breadth </w:t>
      </w:r>
      <w:r w:rsidR="00520615" w:rsidRPr="008D7967">
        <w:rPr>
          <w:rFonts w:cs="Times New Roman"/>
          <w:b w:val="0"/>
          <w:color w:val="auto"/>
          <w:sz w:val="24"/>
          <w:szCs w:val="24"/>
          <w:lang w:val="en-GB"/>
        </w:rPr>
        <w:t xml:space="preserve">of </w:t>
      </w:r>
      <w:r w:rsidR="009B01F9" w:rsidRPr="008D7967">
        <w:rPr>
          <w:rFonts w:cs="Times New Roman"/>
          <w:b w:val="0"/>
          <w:color w:val="auto"/>
          <w:sz w:val="24"/>
          <w:szCs w:val="24"/>
          <w:lang w:val="en-GB"/>
        </w:rPr>
        <w:t xml:space="preserve">the </w:t>
      </w:r>
      <w:r w:rsidR="00520615" w:rsidRPr="008D7967">
        <w:rPr>
          <w:rFonts w:cs="Times New Roman"/>
          <w:b w:val="0"/>
          <w:color w:val="auto"/>
          <w:sz w:val="24"/>
          <w:szCs w:val="24"/>
          <w:lang w:val="en-GB"/>
        </w:rPr>
        <w:t xml:space="preserve">issues </w:t>
      </w:r>
      <w:r w:rsidR="00953E35" w:rsidRPr="008D7967">
        <w:rPr>
          <w:rFonts w:cs="Times New Roman"/>
          <w:b w:val="0"/>
          <w:color w:val="auto"/>
          <w:sz w:val="24"/>
          <w:szCs w:val="24"/>
          <w:lang w:val="en-GB"/>
        </w:rPr>
        <w:t>posed by the crisis.</w:t>
      </w:r>
    </w:p>
    <w:p w:rsidR="007B5213" w:rsidRPr="00DB0DD2" w:rsidRDefault="007B5213" w:rsidP="00415306">
      <w:pPr>
        <w:jc w:val="both"/>
        <w:rPr>
          <w:rFonts w:asciiTheme="majorHAnsi" w:hAnsiTheme="majorHAnsi"/>
          <w:sz w:val="20"/>
          <w:szCs w:val="20"/>
          <w:lang w:val="en-GB"/>
        </w:rPr>
      </w:pPr>
    </w:p>
    <w:p w:rsidR="0031377D" w:rsidRPr="00415306" w:rsidRDefault="0031377D" w:rsidP="008D7967">
      <w:pPr>
        <w:spacing w:line="276" w:lineRule="auto"/>
        <w:jc w:val="both"/>
        <w:rPr>
          <w:rFonts w:asciiTheme="majorHAnsi" w:eastAsia="Times New Roman" w:hAnsiTheme="majorHAnsi" w:cs="Times New Roman"/>
          <w:lang w:val="en-GB"/>
        </w:rPr>
      </w:pPr>
      <w:r w:rsidRPr="00415306">
        <w:rPr>
          <w:rFonts w:asciiTheme="majorHAnsi" w:eastAsia="Times New Roman" w:hAnsiTheme="majorHAnsi" w:cs="Times New Roman"/>
          <w:lang w:val="en-GB"/>
        </w:rPr>
        <w:t>The Faculty of Social</w:t>
      </w:r>
      <w:r w:rsidR="000E5C47" w:rsidRPr="00415306">
        <w:rPr>
          <w:rFonts w:asciiTheme="majorHAnsi" w:eastAsia="Times New Roman" w:hAnsiTheme="majorHAnsi" w:cs="Times New Roman"/>
          <w:lang w:val="en-GB"/>
        </w:rPr>
        <w:t>, Economic and Political</w:t>
      </w:r>
      <w:r w:rsidRPr="00415306">
        <w:rPr>
          <w:rFonts w:asciiTheme="majorHAnsi" w:eastAsia="Times New Roman" w:hAnsiTheme="majorHAnsi" w:cs="Times New Roman"/>
          <w:lang w:val="en-GB"/>
        </w:rPr>
        <w:t xml:space="preserve"> Sciences of the University of Crete, aware of this challenge and the </w:t>
      </w:r>
      <w:r w:rsidR="00F66B0D" w:rsidRPr="00415306">
        <w:rPr>
          <w:rFonts w:asciiTheme="majorHAnsi" w:eastAsia="Times New Roman" w:hAnsiTheme="majorHAnsi" w:cs="Times New Roman"/>
          <w:lang w:val="en-GB"/>
        </w:rPr>
        <w:t xml:space="preserve">interdisciplinary nature of </w:t>
      </w:r>
      <w:r w:rsidR="003635AF" w:rsidRPr="00415306">
        <w:rPr>
          <w:rFonts w:asciiTheme="majorHAnsi" w:eastAsia="Times New Roman" w:hAnsiTheme="majorHAnsi" w:cs="Times New Roman"/>
          <w:lang w:val="en-GB"/>
        </w:rPr>
        <w:t xml:space="preserve">the </w:t>
      </w:r>
      <w:r w:rsidRPr="00415306">
        <w:rPr>
          <w:rFonts w:asciiTheme="majorHAnsi" w:eastAsia="Times New Roman" w:hAnsiTheme="majorHAnsi" w:cs="Times New Roman"/>
          <w:lang w:val="en-GB"/>
        </w:rPr>
        <w:t xml:space="preserve">issues that arise in the aftermath of the crisis, announces the organisation of an international conference on the subject of the crisis and the role of social sciences. Researchers from all </w:t>
      </w:r>
      <w:r w:rsidR="00640482" w:rsidRPr="00415306">
        <w:rPr>
          <w:rFonts w:asciiTheme="majorHAnsi" w:eastAsia="Times New Roman" w:hAnsiTheme="majorHAnsi" w:cs="Times New Roman"/>
          <w:lang w:val="en-GB"/>
        </w:rPr>
        <w:t>fields</w:t>
      </w:r>
      <w:r w:rsidRPr="00415306">
        <w:rPr>
          <w:rFonts w:asciiTheme="majorHAnsi" w:eastAsia="Times New Roman" w:hAnsiTheme="majorHAnsi" w:cs="Times New Roman"/>
          <w:lang w:val="en-GB"/>
        </w:rPr>
        <w:t xml:space="preserve"> of social science and related scientific disciplines (including economics, political science, psychology, sociology and social anthropology) are invited to participate. </w:t>
      </w:r>
      <w:r w:rsidR="008935D2" w:rsidRPr="00415306">
        <w:rPr>
          <w:rFonts w:asciiTheme="majorHAnsi" w:eastAsia="Times New Roman" w:hAnsiTheme="majorHAnsi" w:cs="Times New Roman"/>
          <w:lang w:val="en-GB"/>
        </w:rPr>
        <w:t>Interdisciplinary approaches are particularly welcome</w:t>
      </w:r>
      <w:r w:rsidR="00304AF6" w:rsidRPr="00415306">
        <w:rPr>
          <w:rFonts w:asciiTheme="majorHAnsi" w:eastAsia="Times New Roman" w:hAnsiTheme="majorHAnsi" w:cs="Times New Roman"/>
          <w:lang w:val="en-GB"/>
        </w:rPr>
        <w:t>,</w:t>
      </w:r>
      <w:r w:rsidR="00F953D2" w:rsidRPr="00415306">
        <w:rPr>
          <w:rFonts w:asciiTheme="majorHAnsi" w:eastAsia="Times New Roman" w:hAnsiTheme="majorHAnsi" w:cs="Times New Roman"/>
          <w:lang w:val="en-GB"/>
        </w:rPr>
        <w:t xml:space="preserve"> as are papers </w:t>
      </w:r>
      <w:r w:rsidR="00304AF6" w:rsidRPr="00415306">
        <w:rPr>
          <w:rFonts w:asciiTheme="majorHAnsi" w:eastAsia="Times New Roman" w:hAnsiTheme="majorHAnsi" w:cs="Times New Roman"/>
          <w:lang w:val="en-GB"/>
        </w:rPr>
        <w:t xml:space="preserve">focusing </w:t>
      </w:r>
      <w:r w:rsidR="00F953D2" w:rsidRPr="00415306">
        <w:rPr>
          <w:rFonts w:asciiTheme="majorHAnsi" w:eastAsia="Times New Roman" w:hAnsiTheme="majorHAnsi" w:cs="Times New Roman"/>
          <w:lang w:val="en-GB"/>
        </w:rPr>
        <w:t>on the European and the Greek crisis</w:t>
      </w:r>
      <w:r w:rsidR="006927CD" w:rsidRPr="00415306">
        <w:rPr>
          <w:rFonts w:asciiTheme="majorHAnsi" w:eastAsia="Times New Roman" w:hAnsiTheme="majorHAnsi" w:cs="Times New Roman"/>
          <w:lang w:val="en-GB"/>
        </w:rPr>
        <w:t xml:space="preserve"> in particular</w:t>
      </w:r>
      <w:r w:rsidR="008935D2" w:rsidRPr="00415306">
        <w:rPr>
          <w:rFonts w:asciiTheme="majorHAnsi" w:eastAsia="Times New Roman" w:hAnsiTheme="majorHAnsi" w:cs="Times New Roman"/>
          <w:lang w:val="en-GB"/>
        </w:rPr>
        <w:t xml:space="preserve">. </w:t>
      </w:r>
      <w:r w:rsidR="006927CD" w:rsidRPr="00415306">
        <w:rPr>
          <w:rFonts w:asciiTheme="majorHAnsi" w:eastAsia="Times New Roman" w:hAnsiTheme="majorHAnsi" w:cs="Times New Roman"/>
          <w:lang w:val="en-GB"/>
        </w:rPr>
        <w:t>T</w:t>
      </w:r>
      <w:r w:rsidRPr="00415306">
        <w:rPr>
          <w:rFonts w:asciiTheme="majorHAnsi" w:eastAsia="Times New Roman" w:hAnsiTheme="majorHAnsi" w:cs="Times New Roman"/>
          <w:lang w:val="en-GB"/>
        </w:rPr>
        <w:t>opics include:</w:t>
      </w:r>
    </w:p>
    <w:p w:rsidR="005A349D" w:rsidRPr="00DB0DD2" w:rsidRDefault="005A349D" w:rsidP="00415306">
      <w:pPr>
        <w:jc w:val="both"/>
        <w:rPr>
          <w:rFonts w:asciiTheme="majorHAnsi" w:eastAsia="Times New Roman" w:hAnsiTheme="majorHAnsi" w:cs="Times New Roman"/>
          <w:sz w:val="20"/>
          <w:szCs w:val="20"/>
          <w:lang w:val="en-GB"/>
        </w:rPr>
      </w:pPr>
    </w:p>
    <w:p w:rsidR="00B52B26"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Methodological issues and theoretical inquiries in the study of crises: Social sciences at the crossroad?</w:t>
      </w:r>
    </w:p>
    <w:p w:rsidR="0031377D" w:rsidRPr="00415306" w:rsidRDefault="005A349D" w:rsidP="009444F8">
      <w:pPr>
        <w:pStyle w:val="a4"/>
        <w:numPr>
          <w:ilvl w:val="0"/>
          <w:numId w:val="1"/>
        </w:numPr>
        <w:spacing w:before="120" w:after="120"/>
        <w:ind w:left="1077" w:hanging="357"/>
        <w:contextualSpacing w:val="0"/>
        <w:jc w:val="both"/>
        <w:rPr>
          <w:rFonts w:asciiTheme="majorHAnsi" w:eastAsia="Times New Roman" w:hAnsiTheme="majorHAnsi" w:cs="Times New Roman"/>
          <w:lang w:val="en-GB"/>
        </w:rPr>
      </w:pPr>
      <w:r w:rsidRPr="00415306">
        <w:rPr>
          <w:rFonts w:asciiTheme="majorHAnsi" w:eastAsia="Times New Roman" w:hAnsiTheme="majorHAnsi" w:cs="Times New Roman"/>
          <w:lang w:val="en-GB"/>
        </w:rPr>
        <w:t xml:space="preserve">Interpreting the crisis: </w:t>
      </w:r>
      <w:r w:rsidR="003635AF" w:rsidRPr="00415306">
        <w:rPr>
          <w:rFonts w:asciiTheme="majorHAnsi" w:eastAsia="Times New Roman" w:hAnsiTheme="majorHAnsi" w:cs="Times New Roman"/>
          <w:lang w:val="en-GB"/>
        </w:rPr>
        <w:t>d</w:t>
      </w:r>
      <w:r w:rsidR="0031377D" w:rsidRPr="00415306">
        <w:rPr>
          <w:rFonts w:asciiTheme="majorHAnsi" w:eastAsia="Times New Roman" w:hAnsiTheme="majorHAnsi" w:cs="Times New Roman"/>
          <w:lang w:val="en-GB"/>
        </w:rPr>
        <w:t>ifferent economic perspectives</w:t>
      </w:r>
      <w:r w:rsidRPr="00415306">
        <w:rPr>
          <w:rFonts w:asciiTheme="majorHAnsi" w:eastAsia="Times New Roman" w:hAnsiTheme="majorHAnsi" w:cs="Times New Roman"/>
          <w:lang w:val="en-GB"/>
        </w:rPr>
        <w:t>.</w:t>
      </w:r>
    </w:p>
    <w:p w:rsidR="00B52B26" w:rsidRPr="00415306" w:rsidRDefault="003635AF"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lastRenderedPageBreak/>
        <w:t>Social and e</w:t>
      </w:r>
      <w:r w:rsidR="005A349D" w:rsidRPr="00415306">
        <w:rPr>
          <w:rFonts w:asciiTheme="majorHAnsi" w:eastAsia="Times New Roman" w:hAnsiTheme="majorHAnsi" w:cs="Times New Roman"/>
          <w:lang w:val="en-GB"/>
        </w:rPr>
        <w:t xml:space="preserve">conomic </w:t>
      </w:r>
      <w:r w:rsidRPr="00415306">
        <w:rPr>
          <w:rFonts w:asciiTheme="majorHAnsi" w:eastAsia="Times New Roman" w:hAnsiTheme="majorHAnsi" w:cs="Times New Roman"/>
          <w:lang w:val="en-GB"/>
        </w:rPr>
        <w:t>consequences</w:t>
      </w:r>
      <w:r w:rsidR="005A349D" w:rsidRPr="00415306">
        <w:rPr>
          <w:rFonts w:asciiTheme="majorHAnsi" w:eastAsia="Times New Roman" w:hAnsiTheme="majorHAnsi" w:cs="Times New Roman"/>
          <w:lang w:val="en-GB"/>
        </w:rPr>
        <w:t xml:space="preserve"> of the crisis and policy responses: </w:t>
      </w:r>
      <w:r w:rsidR="00F953D2" w:rsidRPr="00415306">
        <w:rPr>
          <w:rFonts w:asciiTheme="majorHAnsi" w:eastAsia="Times New Roman" w:hAnsiTheme="majorHAnsi" w:cs="Times New Roman"/>
          <w:lang w:val="en-GB"/>
        </w:rPr>
        <w:t>r</w:t>
      </w:r>
      <w:r w:rsidR="005A349D" w:rsidRPr="00415306">
        <w:rPr>
          <w:rFonts w:asciiTheme="majorHAnsi" w:eastAsia="Times New Roman" w:hAnsiTheme="majorHAnsi" w:cs="Times New Roman"/>
          <w:lang w:val="en-GB"/>
        </w:rPr>
        <w:t>eviews and perspectives.</w:t>
      </w:r>
    </w:p>
    <w:p w:rsidR="00F953D2" w:rsidRPr="00415306" w:rsidRDefault="00F953D2"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hAnsiTheme="majorHAnsi" w:cs="Times New Roman"/>
          <w:lang w:val="en-GB"/>
        </w:rPr>
        <w:t xml:space="preserve">Greek crisis and </w:t>
      </w:r>
      <w:r w:rsidR="00BD505B" w:rsidRPr="00415306">
        <w:rPr>
          <w:rFonts w:asciiTheme="majorHAnsi" w:hAnsiTheme="majorHAnsi" w:cs="Times New Roman"/>
          <w:lang w:val="en-GB"/>
        </w:rPr>
        <w:t xml:space="preserve">the </w:t>
      </w:r>
      <w:r w:rsidRPr="00415306">
        <w:rPr>
          <w:rFonts w:asciiTheme="majorHAnsi" w:hAnsiTheme="majorHAnsi" w:cs="Times New Roman"/>
          <w:lang w:val="en-GB"/>
        </w:rPr>
        <w:t xml:space="preserve">future of the </w:t>
      </w:r>
      <w:r w:rsidR="009B01F9" w:rsidRPr="00415306">
        <w:rPr>
          <w:rFonts w:asciiTheme="majorHAnsi" w:hAnsiTheme="majorHAnsi" w:cs="Times New Roman"/>
          <w:lang w:val="en-GB"/>
        </w:rPr>
        <w:t>E</w:t>
      </w:r>
      <w:r w:rsidRPr="00415306">
        <w:rPr>
          <w:rFonts w:asciiTheme="majorHAnsi" w:hAnsiTheme="majorHAnsi" w:cs="Times New Roman"/>
          <w:lang w:val="en-GB"/>
        </w:rPr>
        <w:t xml:space="preserve">uro </w:t>
      </w:r>
    </w:p>
    <w:p w:rsidR="00B52B2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hAnsiTheme="majorHAnsi" w:cs="Times New Roman"/>
          <w:lang w:val="en-GB"/>
        </w:rPr>
        <w:t>Impacts of economic crisis on labour, employment and education</w:t>
      </w:r>
    </w:p>
    <w:p w:rsidR="002D77A5" w:rsidRPr="00415306" w:rsidRDefault="002D77A5" w:rsidP="009444F8">
      <w:pPr>
        <w:pStyle w:val="a4"/>
        <w:numPr>
          <w:ilvl w:val="0"/>
          <w:numId w:val="1"/>
        </w:numPr>
        <w:spacing w:before="120" w:after="120"/>
        <w:ind w:left="1077" w:hanging="357"/>
        <w:contextualSpacing w:val="0"/>
        <w:jc w:val="both"/>
        <w:rPr>
          <w:rFonts w:asciiTheme="majorHAnsi" w:hAnsiTheme="majorHAnsi" w:cs="Times New Roman"/>
          <w:lang w:val="en-GB"/>
        </w:rPr>
      </w:pPr>
      <w:r>
        <w:rPr>
          <w:rFonts w:asciiTheme="majorHAnsi" w:hAnsiTheme="majorHAnsi" w:cs="Times New Roman"/>
          <w:lang w:val="en-GB"/>
        </w:rPr>
        <w:t>Inequality and social exclusion at times of crisis</w:t>
      </w:r>
    </w:p>
    <w:p w:rsidR="00B52B26"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Public health and neoliberal economic crises</w:t>
      </w:r>
    </w:p>
    <w:p w:rsidR="00B52B26"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Social stratification and crisis.</w:t>
      </w:r>
    </w:p>
    <w:p w:rsidR="00B52B26"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State and public policy in the European and global contexts in times of crisis.</w:t>
      </w:r>
    </w:p>
    <w:p w:rsidR="00B52B26"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Reform policies and the demand for competitiveness: Public Administration, Education, Taxation, Social Security and Labour Relations in comparative perspectives.</w:t>
      </w:r>
    </w:p>
    <w:p w:rsidR="005A349D"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 xml:space="preserve">Business environment, pressure groups and social dialogue: </w:t>
      </w:r>
      <w:r w:rsidR="003635AF" w:rsidRPr="00415306">
        <w:rPr>
          <w:rFonts w:asciiTheme="majorHAnsi" w:eastAsia="Times New Roman" w:hAnsiTheme="majorHAnsi" w:cs="Times New Roman"/>
          <w:lang w:val="en-GB"/>
        </w:rPr>
        <w:t>c</w:t>
      </w:r>
      <w:r w:rsidRPr="00415306">
        <w:rPr>
          <w:rFonts w:asciiTheme="majorHAnsi" w:eastAsia="Times New Roman" w:hAnsiTheme="majorHAnsi" w:cs="Times New Roman"/>
          <w:lang w:val="en-GB"/>
        </w:rPr>
        <w:t>onverge</w:t>
      </w:r>
      <w:r w:rsidR="003635AF" w:rsidRPr="00415306">
        <w:rPr>
          <w:rFonts w:asciiTheme="majorHAnsi" w:eastAsia="Times New Roman" w:hAnsiTheme="majorHAnsi" w:cs="Times New Roman"/>
          <w:lang w:val="en-GB"/>
        </w:rPr>
        <w:t>nce</w:t>
      </w:r>
      <w:r w:rsidRPr="00415306">
        <w:rPr>
          <w:rFonts w:asciiTheme="majorHAnsi" w:eastAsia="Times New Roman" w:hAnsiTheme="majorHAnsi" w:cs="Times New Roman"/>
          <w:lang w:val="en-GB"/>
        </w:rPr>
        <w:t xml:space="preserve"> and competition.</w:t>
      </w:r>
    </w:p>
    <w:p w:rsidR="005A349D"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Political parties and electoral de-alignments: Trends and dynamics.</w:t>
      </w:r>
    </w:p>
    <w:p w:rsidR="005A349D"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Political identities, conflicts and divisions: Ideological and cultural aspects.</w:t>
      </w:r>
    </w:p>
    <w:p w:rsidR="007B5213"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Crisis, political communication, and mass media systems.</w:t>
      </w:r>
    </w:p>
    <w:p w:rsidR="005A349D"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Social movements, social activities and civil societies: Practices, claims and issues.</w:t>
      </w:r>
    </w:p>
    <w:p w:rsidR="005A349D" w:rsidRPr="00415306" w:rsidRDefault="005A349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Democracy and crisis.</w:t>
      </w:r>
    </w:p>
    <w:p w:rsidR="005A349D" w:rsidRPr="00415306" w:rsidRDefault="00B52B26"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sidDel="00B52B26">
        <w:rPr>
          <w:rFonts w:asciiTheme="majorHAnsi" w:eastAsia="Times New Roman" w:hAnsiTheme="majorHAnsi" w:cs="Times New Roman"/>
          <w:lang w:val="en-GB"/>
        </w:rPr>
        <w:t xml:space="preserve"> </w:t>
      </w:r>
      <w:r w:rsidR="005A349D" w:rsidRPr="00415306">
        <w:rPr>
          <w:rFonts w:asciiTheme="majorHAnsi" w:eastAsia="Times New Roman" w:hAnsiTheme="majorHAnsi" w:cs="Times New Roman"/>
          <w:lang w:val="en-GB"/>
        </w:rPr>
        <w:t>“We” and “Others” in the time of crisis: Cognitive schemata and social stereotypes.</w:t>
      </w:r>
    </w:p>
    <w:p w:rsidR="006927CD" w:rsidRPr="00415306" w:rsidRDefault="006927C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 xml:space="preserve">Mental health impacts </w:t>
      </w:r>
      <w:r w:rsidR="003D3D8E" w:rsidRPr="00415306">
        <w:rPr>
          <w:rFonts w:asciiTheme="majorHAnsi" w:eastAsia="Times New Roman" w:hAnsiTheme="majorHAnsi" w:cs="Times New Roman"/>
          <w:lang w:val="en-GB"/>
        </w:rPr>
        <w:t>of</w:t>
      </w:r>
      <w:r w:rsidRPr="00415306">
        <w:rPr>
          <w:rFonts w:asciiTheme="majorHAnsi" w:eastAsia="Times New Roman" w:hAnsiTheme="majorHAnsi" w:cs="Times New Roman"/>
          <w:lang w:val="en-GB"/>
        </w:rPr>
        <w:t xml:space="preserve"> crisis</w:t>
      </w:r>
      <w:r w:rsidR="00F41683" w:rsidRPr="00415306">
        <w:rPr>
          <w:rFonts w:asciiTheme="majorHAnsi" w:eastAsia="Times New Roman" w:hAnsiTheme="majorHAnsi" w:cs="Times New Roman"/>
          <w:lang w:val="en-GB"/>
        </w:rPr>
        <w:t xml:space="preserve"> </w:t>
      </w:r>
      <w:r w:rsidR="003D3D8E" w:rsidRPr="00415306">
        <w:rPr>
          <w:rFonts w:asciiTheme="majorHAnsi" w:eastAsia="Times New Roman" w:hAnsiTheme="majorHAnsi" w:cs="Times New Roman"/>
          <w:lang w:val="en-GB"/>
        </w:rPr>
        <w:t xml:space="preserve">ridden milieus </w:t>
      </w:r>
    </w:p>
    <w:p w:rsidR="006927CD" w:rsidRPr="00415306" w:rsidRDefault="006927CD"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 xml:space="preserve">Austerity, </w:t>
      </w:r>
      <w:proofErr w:type="spellStart"/>
      <w:r w:rsidRPr="00415306">
        <w:rPr>
          <w:rFonts w:asciiTheme="majorHAnsi" w:eastAsia="Times New Roman" w:hAnsiTheme="majorHAnsi" w:cs="Times New Roman"/>
          <w:lang w:val="en-GB"/>
        </w:rPr>
        <w:t>precarity</w:t>
      </w:r>
      <w:proofErr w:type="spellEnd"/>
      <w:r w:rsidRPr="00415306">
        <w:rPr>
          <w:rFonts w:asciiTheme="majorHAnsi" w:eastAsia="Times New Roman" w:hAnsiTheme="majorHAnsi" w:cs="Times New Roman"/>
          <w:lang w:val="en-GB"/>
        </w:rPr>
        <w:t xml:space="preserve"> and subjectivity </w:t>
      </w:r>
    </w:p>
    <w:p w:rsidR="00F41683" w:rsidRPr="00415306" w:rsidRDefault="00F41683" w:rsidP="009444F8">
      <w:pPr>
        <w:pStyle w:val="a4"/>
        <w:numPr>
          <w:ilvl w:val="0"/>
          <w:numId w:val="1"/>
        </w:numPr>
        <w:spacing w:before="120" w:after="120"/>
        <w:ind w:left="1077" w:hanging="357"/>
        <w:contextualSpacing w:val="0"/>
        <w:jc w:val="both"/>
        <w:rPr>
          <w:rFonts w:asciiTheme="majorHAnsi" w:hAnsiTheme="majorHAnsi" w:cs="Times New Roman"/>
          <w:lang w:val="en-GB"/>
        </w:rPr>
      </w:pPr>
      <w:r w:rsidRPr="00415306">
        <w:rPr>
          <w:rFonts w:asciiTheme="majorHAnsi" w:eastAsia="Times New Roman" w:hAnsiTheme="majorHAnsi" w:cs="Times New Roman"/>
          <w:lang w:val="en-GB"/>
        </w:rPr>
        <w:t xml:space="preserve">Debt and personhood </w:t>
      </w:r>
    </w:p>
    <w:p w:rsidR="009B01F9" w:rsidRPr="00415306" w:rsidRDefault="009B01F9" w:rsidP="00415306">
      <w:pPr>
        <w:ind w:left="360"/>
        <w:jc w:val="both"/>
        <w:rPr>
          <w:rFonts w:asciiTheme="majorHAnsi" w:hAnsiTheme="majorHAnsi" w:cs="Times New Roman"/>
          <w:lang w:val="en-GB"/>
        </w:rPr>
      </w:pPr>
    </w:p>
    <w:p w:rsidR="009D22EC" w:rsidRPr="00415306" w:rsidRDefault="0043059F" w:rsidP="009444F8">
      <w:pPr>
        <w:spacing w:line="276" w:lineRule="auto"/>
        <w:jc w:val="both"/>
        <w:rPr>
          <w:rFonts w:asciiTheme="majorHAnsi" w:eastAsia="Times New Roman" w:hAnsiTheme="majorHAnsi" w:cs="Times New Roman"/>
          <w:lang w:val="en-GB"/>
        </w:rPr>
      </w:pPr>
      <w:r w:rsidRPr="00415306">
        <w:rPr>
          <w:rFonts w:asciiTheme="majorHAnsi" w:eastAsia="Times New Roman" w:hAnsiTheme="majorHAnsi" w:cs="Times New Roman"/>
          <w:lang w:val="en-GB"/>
        </w:rPr>
        <w:t>Papers, especially interdisciplinary ones, on any other aspect of social science are also welcome.</w:t>
      </w:r>
    </w:p>
    <w:p w:rsidR="00415306" w:rsidRDefault="00415306" w:rsidP="00415306">
      <w:pPr>
        <w:jc w:val="both"/>
        <w:rPr>
          <w:rFonts w:asciiTheme="majorHAnsi" w:eastAsia="Times New Roman" w:hAnsiTheme="majorHAnsi" w:cs="Times New Roman"/>
          <w:lang w:val="en-GB"/>
        </w:rPr>
      </w:pPr>
    </w:p>
    <w:p w:rsidR="005A349D" w:rsidRDefault="005A349D" w:rsidP="009444F8">
      <w:pPr>
        <w:spacing w:line="276" w:lineRule="auto"/>
        <w:jc w:val="both"/>
        <w:rPr>
          <w:rFonts w:asciiTheme="majorHAnsi" w:eastAsia="Times New Roman" w:hAnsiTheme="majorHAnsi" w:cs="Times New Roman"/>
          <w:lang w:val="en-GB"/>
        </w:rPr>
      </w:pPr>
      <w:r w:rsidRPr="00415306">
        <w:rPr>
          <w:rFonts w:asciiTheme="majorHAnsi" w:eastAsia="Times New Roman" w:hAnsiTheme="majorHAnsi" w:cs="Times New Roman"/>
          <w:lang w:val="en-GB"/>
        </w:rPr>
        <w:t xml:space="preserve">You are invited to send a title and a summary (up to </w:t>
      </w:r>
      <w:r w:rsidR="00235471" w:rsidRPr="00415306">
        <w:rPr>
          <w:rFonts w:asciiTheme="majorHAnsi" w:eastAsia="Times New Roman" w:hAnsiTheme="majorHAnsi" w:cs="Times New Roman"/>
          <w:lang w:val="en-GB"/>
        </w:rPr>
        <w:t>5</w:t>
      </w:r>
      <w:r w:rsidRPr="00415306">
        <w:rPr>
          <w:rFonts w:asciiTheme="majorHAnsi" w:eastAsia="Times New Roman" w:hAnsiTheme="majorHAnsi" w:cs="Times New Roman"/>
          <w:lang w:val="en-GB"/>
        </w:rPr>
        <w:t xml:space="preserve">00 words) of your proposed paper </w:t>
      </w:r>
      <w:r w:rsidR="00235471" w:rsidRPr="00415306">
        <w:rPr>
          <w:rFonts w:asciiTheme="majorHAnsi" w:eastAsia="Times New Roman" w:hAnsiTheme="majorHAnsi" w:cs="Times New Roman"/>
          <w:lang w:val="en-GB"/>
        </w:rPr>
        <w:t>by the</w:t>
      </w:r>
      <w:r w:rsidRPr="00415306">
        <w:rPr>
          <w:rFonts w:asciiTheme="majorHAnsi" w:eastAsia="Times New Roman" w:hAnsiTheme="majorHAnsi" w:cs="Times New Roman"/>
          <w:lang w:val="en-GB"/>
        </w:rPr>
        <w:t xml:space="preserve"> </w:t>
      </w:r>
      <w:r w:rsidR="003635AF" w:rsidRPr="003F7802">
        <w:rPr>
          <w:rFonts w:asciiTheme="majorHAnsi" w:eastAsia="Times New Roman" w:hAnsiTheme="majorHAnsi" w:cs="Times New Roman"/>
          <w:b/>
          <w:lang w:val="en-GB"/>
        </w:rPr>
        <w:t>31</w:t>
      </w:r>
      <w:r w:rsidR="009444F8" w:rsidRPr="003F7802">
        <w:rPr>
          <w:rFonts w:asciiTheme="majorHAnsi" w:eastAsia="Times New Roman" w:hAnsiTheme="majorHAnsi" w:cs="Times New Roman"/>
          <w:b/>
          <w:vertAlign w:val="superscript"/>
          <w:lang w:val="en-GB"/>
        </w:rPr>
        <w:t>st</w:t>
      </w:r>
      <w:r w:rsidR="009444F8" w:rsidRPr="003F7802">
        <w:rPr>
          <w:rFonts w:asciiTheme="majorHAnsi" w:eastAsia="Times New Roman" w:hAnsiTheme="majorHAnsi" w:cs="Times New Roman"/>
          <w:b/>
          <w:lang w:val="en-GB"/>
        </w:rPr>
        <w:t xml:space="preserve"> </w:t>
      </w:r>
      <w:r w:rsidR="003635AF" w:rsidRPr="003F7802">
        <w:rPr>
          <w:rFonts w:asciiTheme="majorHAnsi" w:eastAsia="Times New Roman" w:hAnsiTheme="majorHAnsi" w:cs="Times New Roman"/>
          <w:b/>
          <w:lang w:val="en-GB"/>
        </w:rPr>
        <w:t>January</w:t>
      </w:r>
      <w:r w:rsidR="009444F8" w:rsidRPr="003F7802">
        <w:rPr>
          <w:rFonts w:asciiTheme="majorHAnsi" w:eastAsia="Times New Roman" w:hAnsiTheme="majorHAnsi" w:cs="Times New Roman"/>
          <w:b/>
          <w:lang w:val="en-GB"/>
        </w:rPr>
        <w:t xml:space="preserve"> </w:t>
      </w:r>
      <w:r w:rsidRPr="003F7802">
        <w:rPr>
          <w:rFonts w:asciiTheme="majorHAnsi" w:eastAsia="Times New Roman" w:hAnsiTheme="majorHAnsi" w:cs="Times New Roman"/>
          <w:b/>
          <w:lang w:val="en-GB"/>
        </w:rPr>
        <w:t>201</w:t>
      </w:r>
      <w:r w:rsidR="003635AF" w:rsidRPr="003F7802">
        <w:rPr>
          <w:rFonts w:asciiTheme="majorHAnsi" w:eastAsia="Times New Roman" w:hAnsiTheme="majorHAnsi" w:cs="Times New Roman"/>
          <w:b/>
          <w:lang w:val="en-GB"/>
        </w:rPr>
        <w:t>6</w:t>
      </w:r>
      <w:r w:rsidRPr="00415306">
        <w:rPr>
          <w:rFonts w:asciiTheme="majorHAnsi" w:eastAsia="Times New Roman" w:hAnsiTheme="majorHAnsi" w:cs="Times New Roman"/>
          <w:lang w:val="en-GB"/>
        </w:rPr>
        <w:t xml:space="preserve">. </w:t>
      </w:r>
      <w:r w:rsidR="003635AF" w:rsidRPr="00415306">
        <w:rPr>
          <w:rFonts w:asciiTheme="majorHAnsi" w:eastAsia="Times New Roman" w:hAnsiTheme="majorHAnsi" w:cs="Times New Roman"/>
          <w:lang w:val="en-GB"/>
        </w:rPr>
        <w:t xml:space="preserve">Full papers should be submitted by </w:t>
      </w:r>
      <w:r w:rsidR="00235471" w:rsidRPr="00415306">
        <w:rPr>
          <w:rFonts w:asciiTheme="majorHAnsi" w:eastAsia="Times New Roman" w:hAnsiTheme="majorHAnsi" w:cs="Times New Roman"/>
          <w:lang w:val="en-GB"/>
        </w:rPr>
        <w:t xml:space="preserve">the </w:t>
      </w:r>
      <w:r w:rsidR="00F953D2" w:rsidRPr="003F7802">
        <w:rPr>
          <w:rFonts w:asciiTheme="majorHAnsi" w:eastAsia="Times New Roman" w:hAnsiTheme="majorHAnsi" w:cs="Times New Roman"/>
          <w:b/>
          <w:lang w:val="en-GB"/>
        </w:rPr>
        <w:t>31</w:t>
      </w:r>
      <w:r w:rsidR="009444F8" w:rsidRPr="003F7802">
        <w:rPr>
          <w:rFonts w:asciiTheme="majorHAnsi" w:eastAsia="Times New Roman" w:hAnsiTheme="majorHAnsi" w:cs="Times New Roman"/>
          <w:b/>
          <w:vertAlign w:val="superscript"/>
          <w:lang w:val="en-GB"/>
        </w:rPr>
        <w:t>st</w:t>
      </w:r>
      <w:r w:rsidR="009444F8" w:rsidRPr="003F7802">
        <w:rPr>
          <w:rFonts w:asciiTheme="majorHAnsi" w:eastAsia="Times New Roman" w:hAnsiTheme="majorHAnsi" w:cs="Times New Roman"/>
          <w:b/>
          <w:lang w:val="en-GB"/>
        </w:rPr>
        <w:t xml:space="preserve"> </w:t>
      </w:r>
      <w:r w:rsidR="00F953D2" w:rsidRPr="003F7802">
        <w:rPr>
          <w:rFonts w:asciiTheme="majorHAnsi" w:eastAsia="Times New Roman" w:hAnsiTheme="majorHAnsi" w:cs="Times New Roman"/>
          <w:b/>
          <w:lang w:val="en-GB"/>
        </w:rPr>
        <w:t>March 2016</w:t>
      </w:r>
      <w:r w:rsidR="003635AF" w:rsidRPr="00415306">
        <w:rPr>
          <w:rFonts w:asciiTheme="majorHAnsi" w:eastAsia="Times New Roman" w:hAnsiTheme="majorHAnsi" w:cs="Times New Roman"/>
          <w:lang w:val="en-GB"/>
        </w:rPr>
        <w:t xml:space="preserve">. </w:t>
      </w:r>
      <w:proofErr w:type="gramStart"/>
      <w:r w:rsidR="00F953D2" w:rsidRPr="00415306">
        <w:rPr>
          <w:rFonts w:asciiTheme="majorHAnsi" w:eastAsia="Times New Roman" w:hAnsiTheme="majorHAnsi" w:cs="Times New Roman"/>
          <w:b/>
          <w:lang w:val="en-GB"/>
        </w:rPr>
        <w:t>Registration</w:t>
      </w:r>
      <w:r w:rsidR="00235471" w:rsidRPr="00415306">
        <w:rPr>
          <w:rFonts w:asciiTheme="majorHAnsi" w:eastAsia="Times New Roman" w:hAnsiTheme="majorHAnsi" w:cs="Times New Roman"/>
          <w:b/>
          <w:lang w:val="en-GB"/>
        </w:rPr>
        <w:t xml:space="preserve"> deadline</w:t>
      </w:r>
      <w:r w:rsidR="00F953D2" w:rsidRPr="00415306">
        <w:rPr>
          <w:rFonts w:asciiTheme="majorHAnsi" w:eastAsia="Times New Roman" w:hAnsiTheme="majorHAnsi" w:cs="Times New Roman"/>
          <w:b/>
          <w:lang w:val="en-GB"/>
        </w:rPr>
        <w:t xml:space="preserve"> 31 March 2016</w:t>
      </w:r>
      <w:r w:rsidR="00F953D2" w:rsidRPr="00415306">
        <w:rPr>
          <w:rFonts w:asciiTheme="majorHAnsi" w:eastAsia="Times New Roman" w:hAnsiTheme="majorHAnsi" w:cs="Times New Roman"/>
          <w:lang w:val="en-GB"/>
        </w:rPr>
        <w:t>.</w:t>
      </w:r>
      <w:proofErr w:type="gramEnd"/>
      <w:r w:rsidR="00F953D2" w:rsidRPr="00415306">
        <w:rPr>
          <w:rFonts w:asciiTheme="majorHAnsi" w:eastAsia="Times New Roman" w:hAnsiTheme="majorHAnsi" w:cs="Times New Roman"/>
          <w:lang w:val="en-GB"/>
        </w:rPr>
        <w:t xml:space="preserve"> </w:t>
      </w:r>
      <w:r w:rsidRPr="00415306">
        <w:rPr>
          <w:rFonts w:asciiTheme="majorHAnsi" w:eastAsia="Times New Roman" w:hAnsiTheme="majorHAnsi" w:cs="Times New Roman"/>
          <w:lang w:val="en-GB"/>
        </w:rPr>
        <w:t xml:space="preserve">Suggestions for panels are also welcome. </w:t>
      </w:r>
    </w:p>
    <w:p w:rsidR="008D7967" w:rsidRDefault="008D7967" w:rsidP="009444F8">
      <w:pPr>
        <w:spacing w:line="276" w:lineRule="auto"/>
        <w:jc w:val="both"/>
        <w:rPr>
          <w:rFonts w:asciiTheme="majorHAnsi" w:eastAsia="Times New Roman" w:hAnsiTheme="majorHAnsi" w:cs="Times New Roman"/>
          <w:lang w:val="en-GB"/>
        </w:rPr>
      </w:pPr>
    </w:p>
    <w:p w:rsidR="008D7967" w:rsidRDefault="008D7967" w:rsidP="009444F8">
      <w:pPr>
        <w:spacing w:line="276" w:lineRule="auto"/>
        <w:jc w:val="both"/>
        <w:rPr>
          <w:rFonts w:asciiTheme="majorHAnsi" w:eastAsia="Times New Roman" w:hAnsiTheme="majorHAnsi" w:cs="Times New Roman"/>
          <w:lang w:val="en-GB"/>
        </w:rPr>
      </w:pPr>
    </w:p>
    <w:p w:rsidR="008D7967" w:rsidRDefault="008D7967" w:rsidP="009444F8">
      <w:pPr>
        <w:spacing w:line="276" w:lineRule="auto"/>
        <w:jc w:val="both"/>
        <w:rPr>
          <w:rFonts w:asciiTheme="majorHAnsi" w:eastAsia="Times New Roman" w:hAnsiTheme="majorHAnsi" w:cs="Times New Roman"/>
          <w:lang w:val="en-GB"/>
        </w:rPr>
      </w:pPr>
    </w:p>
    <w:p w:rsidR="008D7967" w:rsidRDefault="008D7967" w:rsidP="009444F8">
      <w:pPr>
        <w:spacing w:line="276" w:lineRule="auto"/>
        <w:jc w:val="both"/>
        <w:rPr>
          <w:rFonts w:asciiTheme="majorHAnsi" w:eastAsia="Times New Roman" w:hAnsiTheme="majorHAnsi" w:cs="Times New Roman"/>
          <w:lang w:val="en-GB"/>
        </w:rPr>
      </w:pPr>
    </w:p>
    <w:p w:rsidR="008D7967" w:rsidRDefault="008D7967" w:rsidP="008D7967">
      <w:pPr>
        <w:spacing w:line="276" w:lineRule="auto"/>
        <w:jc w:val="both"/>
        <w:rPr>
          <w:rFonts w:asciiTheme="majorHAnsi" w:hAnsiTheme="majorHAnsi" w:cs="Times New Roman"/>
          <w:lang w:val="en-GB"/>
        </w:rPr>
      </w:pPr>
    </w:p>
    <w:p w:rsidR="008D7967" w:rsidRDefault="008D7967" w:rsidP="008D7967">
      <w:pPr>
        <w:spacing w:line="276" w:lineRule="auto"/>
        <w:jc w:val="both"/>
        <w:rPr>
          <w:rFonts w:asciiTheme="majorHAnsi" w:hAnsiTheme="majorHAnsi" w:cs="Times New Roman"/>
          <w:lang w:val="en-GB"/>
        </w:rPr>
      </w:pPr>
    </w:p>
    <w:p w:rsidR="008D7967" w:rsidRDefault="008D7967" w:rsidP="008D7967">
      <w:pPr>
        <w:spacing w:line="276" w:lineRule="auto"/>
        <w:jc w:val="both"/>
        <w:rPr>
          <w:rFonts w:asciiTheme="majorHAnsi" w:hAnsiTheme="majorHAnsi" w:cs="Times New Roman"/>
          <w:lang w:val="en-GB"/>
        </w:rPr>
      </w:pPr>
    </w:p>
    <w:p w:rsidR="008D7967" w:rsidRPr="008D7967" w:rsidRDefault="008D7967" w:rsidP="008D7967">
      <w:pPr>
        <w:spacing w:line="276" w:lineRule="auto"/>
        <w:jc w:val="both"/>
        <w:rPr>
          <w:rFonts w:asciiTheme="majorHAnsi" w:hAnsiTheme="majorHAnsi" w:cs="Times New Roman"/>
          <w:b/>
          <w:lang w:val="en-GB"/>
        </w:rPr>
      </w:pPr>
      <w:r w:rsidRPr="008D7967">
        <w:rPr>
          <w:rFonts w:asciiTheme="majorHAnsi" w:hAnsiTheme="majorHAnsi" w:cs="Times New Roman"/>
          <w:b/>
          <w:lang w:val="en-GB"/>
        </w:rPr>
        <w:t>USEFUL INFORMATION</w:t>
      </w:r>
    </w:p>
    <w:p w:rsidR="008D7967" w:rsidRPr="008D7967" w:rsidRDefault="008D7967" w:rsidP="008D7967">
      <w:pPr>
        <w:jc w:val="both"/>
        <w:rPr>
          <w:rFonts w:asciiTheme="majorHAnsi" w:hAnsiTheme="majorHAnsi" w:cs="Times New Roman"/>
          <w:sz w:val="22"/>
          <w:szCs w:val="22"/>
          <w:lang w:val="en-GB"/>
        </w:rPr>
      </w:pPr>
      <w:r w:rsidRPr="008D7967">
        <w:rPr>
          <w:rFonts w:asciiTheme="majorHAnsi" w:hAnsiTheme="majorHAnsi" w:cs="Times New Roman"/>
          <w:sz w:val="22"/>
          <w:szCs w:val="22"/>
          <w:lang w:val="en-GB"/>
        </w:rPr>
        <w:t xml:space="preserve">University of Crete, </w:t>
      </w:r>
    </w:p>
    <w:p w:rsidR="008D7967" w:rsidRPr="008D7967" w:rsidRDefault="008D7967" w:rsidP="008D7967">
      <w:pPr>
        <w:jc w:val="both"/>
        <w:rPr>
          <w:rFonts w:asciiTheme="majorHAnsi" w:hAnsiTheme="majorHAnsi" w:cs="Times New Roman"/>
          <w:sz w:val="22"/>
          <w:szCs w:val="22"/>
          <w:lang w:val="en-GB"/>
        </w:rPr>
      </w:pPr>
      <w:r w:rsidRPr="008D7967">
        <w:rPr>
          <w:rFonts w:asciiTheme="majorHAnsi" w:hAnsiTheme="majorHAnsi" w:cs="Times New Roman"/>
          <w:sz w:val="22"/>
          <w:szCs w:val="22"/>
          <w:lang w:val="en-GB"/>
        </w:rPr>
        <w:t xml:space="preserve">University Campus, </w:t>
      </w:r>
      <w:proofErr w:type="spellStart"/>
      <w:r w:rsidRPr="008D7967">
        <w:rPr>
          <w:rFonts w:asciiTheme="majorHAnsi" w:hAnsiTheme="majorHAnsi" w:cs="Times New Roman"/>
          <w:sz w:val="22"/>
          <w:szCs w:val="22"/>
          <w:lang w:val="en-GB"/>
        </w:rPr>
        <w:t>Gallos</w:t>
      </w:r>
      <w:proofErr w:type="spellEnd"/>
      <w:r w:rsidRPr="008D7967">
        <w:rPr>
          <w:rFonts w:asciiTheme="majorHAnsi" w:hAnsiTheme="majorHAnsi" w:cs="Times New Roman"/>
          <w:sz w:val="22"/>
          <w:szCs w:val="22"/>
          <w:lang w:val="en-GB"/>
        </w:rPr>
        <w:t>,</w:t>
      </w:r>
    </w:p>
    <w:p w:rsidR="008D7967" w:rsidRPr="00E86452" w:rsidRDefault="008D7967" w:rsidP="008D7967">
      <w:pPr>
        <w:jc w:val="both"/>
        <w:rPr>
          <w:rFonts w:asciiTheme="majorHAnsi" w:hAnsiTheme="majorHAnsi" w:cs="Times New Roman"/>
          <w:sz w:val="22"/>
          <w:szCs w:val="22"/>
        </w:rPr>
      </w:pPr>
      <w:r w:rsidRPr="008D7967">
        <w:rPr>
          <w:rFonts w:asciiTheme="majorHAnsi" w:hAnsiTheme="majorHAnsi" w:cs="Times New Roman"/>
          <w:sz w:val="22"/>
          <w:szCs w:val="22"/>
          <w:lang w:val="en-GB"/>
        </w:rPr>
        <w:t xml:space="preserve">741 00 </w:t>
      </w:r>
      <w:proofErr w:type="spellStart"/>
      <w:r w:rsidRPr="008D7967">
        <w:rPr>
          <w:rFonts w:asciiTheme="majorHAnsi" w:hAnsiTheme="majorHAnsi" w:cs="Times New Roman"/>
          <w:sz w:val="22"/>
          <w:szCs w:val="22"/>
          <w:lang w:val="en-GB"/>
        </w:rPr>
        <w:t>Rethymno</w:t>
      </w:r>
      <w:proofErr w:type="spellEnd"/>
      <w:r w:rsidR="00E86452" w:rsidRPr="009C3E4D">
        <w:rPr>
          <w:rFonts w:asciiTheme="majorHAnsi" w:hAnsiTheme="majorHAnsi" w:cs="Times New Roman"/>
          <w:sz w:val="22"/>
          <w:szCs w:val="22"/>
        </w:rPr>
        <w:t xml:space="preserve">, </w:t>
      </w:r>
      <w:r w:rsidR="00E86452">
        <w:rPr>
          <w:rFonts w:asciiTheme="majorHAnsi" w:hAnsiTheme="majorHAnsi" w:cs="Times New Roman"/>
          <w:sz w:val="22"/>
          <w:szCs w:val="22"/>
        </w:rPr>
        <w:t>GREECE</w:t>
      </w:r>
    </w:p>
    <w:p w:rsidR="008D7967" w:rsidRPr="008D7967" w:rsidRDefault="008D7967" w:rsidP="008D7967">
      <w:pPr>
        <w:jc w:val="both"/>
        <w:rPr>
          <w:rFonts w:asciiTheme="majorHAnsi" w:hAnsiTheme="majorHAnsi" w:cs="Times New Roman"/>
          <w:sz w:val="22"/>
          <w:szCs w:val="22"/>
          <w:lang w:val="en-GB"/>
        </w:rPr>
      </w:pPr>
      <w:r w:rsidRPr="008D7967">
        <w:rPr>
          <w:rFonts w:asciiTheme="majorHAnsi" w:hAnsiTheme="majorHAnsi" w:cs="Times New Roman"/>
          <w:sz w:val="22"/>
          <w:szCs w:val="22"/>
          <w:lang w:val="en-GB"/>
        </w:rPr>
        <w:t>tel.: +30 28310 77 405</w:t>
      </w:r>
    </w:p>
    <w:p w:rsidR="008D7967" w:rsidRPr="008D7967" w:rsidRDefault="008D7967" w:rsidP="008D7967">
      <w:pPr>
        <w:jc w:val="both"/>
        <w:rPr>
          <w:rFonts w:asciiTheme="majorHAnsi" w:hAnsiTheme="majorHAnsi" w:cs="Times New Roman"/>
          <w:sz w:val="22"/>
          <w:szCs w:val="22"/>
          <w:lang w:val="en-GB"/>
        </w:rPr>
      </w:pPr>
      <w:proofErr w:type="gramStart"/>
      <w:r w:rsidRPr="008D7967">
        <w:rPr>
          <w:rFonts w:asciiTheme="majorHAnsi" w:hAnsiTheme="majorHAnsi" w:cs="Times New Roman"/>
          <w:sz w:val="22"/>
          <w:szCs w:val="22"/>
          <w:lang w:val="en-GB"/>
        </w:rPr>
        <w:t>fax</w:t>
      </w:r>
      <w:proofErr w:type="gramEnd"/>
      <w:r w:rsidRPr="008D7967">
        <w:rPr>
          <w:rFonts w:asciiTheme="majorHAnsi" w:hAnsiTheme="majorHAnsi" w:cs="Times New Roman"/>
          <w:sz w:val="22"/>
          <w:szCs w:val="22"/>
          <w:lang w:val="en-GB"/>
        </w:rPr>
        <w:t>: +30 28310 77 404</w:t>
      </w:r>
    </w:p>
    <w:p w:rsidR="008D7967" w:rsidRPr="005917FC" w:rsidRDefault="008D7967" w:rsidP="008D7967">
      <w:pPr>
        <w:jc w:val="both"/>
        <w:rPr>
          <w:rFonts w:asciiTheme="majorHAnsi" w:hAnsiTheme="majorHAnsi" w:cs="Times New Roman"/>
          <w:sz w:val="22"/>
          <w:szCs w:val="22"/>
          <w:lang w:val="en-GB"/>
        </w:rPr>
      </w:pPr>
      <w:proofErr w:type="gramStart"/>
      <w:r w:rsidRPr="005917FC">
        <w:rPr>
          <w:rFonts w:asciiTheme="majorHAnsi" w:hAnsiTheme="majorHAnsi" w:cs="Times New Roman"/>
          <w:sz w:val="22"/>
          <w:szCs w:val="22"/>
          <w:lang w:val="en-GB"/>
        </w:rPr>
        <w:t>website</w:t>
      </w:r>
      <w:proofErr w:type="gramEnd"/>
      <w:r w:rsidRPr="005917FC">
        <w:rPr>
          <w:rFonts w:asciiTheme="majorHAnsi" w:hAnsiTheme="majorHAnsi" w:cs="Times New Roman"/>
          <w:sz w:val="22"/>
          <w:szCs w:val="22"/>
          <w:lang w:val="en-GB"/>
        </w:rPr>
        <w:t>: http://icconss.soc.uoc.gr</w:t>
      </w:r>
    </w:p>
    <w:p w:rsidR="008D7967" w:rsidRPr="005917FC" w:rsidRDefault="008D7967" w:rsidP="008D7967">
      <w:pPr>
        <w:jc w:val="both"/>
        <w:rPr>
          <w:rFonts w:asciiTheme="majorHAnsi" w:hAnsiTheme="majorHAnsi" w:cs="Times New Roman"/>
          <w:sz w:val="22"/>
          <w:szCs w:val="22"/>
          <w:lang w:val="en-GB"/>
        </w:rPr>
      </w:pPr>
      <w:proofErr w:type="gramStart"/>
      <w:r w:rsidRPr="005917FC">
        <w:rPr>
          <w:rFonts w:asciiTheme="majorHAnsi" w:hAnsiTheme="majorHAnsi" w:cs="Times New Roman"/>
          <w:sz w:val="22"/>
          <w:szCs w:val="22"/>
          <w:lang w:val="en-GB"/>
        </w:rPr>
        <w:t>e-mail</w:t>
      </w:r>
      <w:proofErr w:type="gramEnd"/>
      <w:r w:rsidRPr="005917FC">
        <w:rPr>
          <w:rFonts w:asciiTheme="majorHAnsi" w:hAnsiTheme="majorHAnsi" w:cs="Times New Roman"/>
          <w:sz w:val="22"/>
          <w:szCs w:val="22"/>
          <w:lang w:val="en-GB"/>
        </w:rPr>
        <w:t xml:space="preserve">: </w:t>
      </w:r>
      <w:proofErr w:type="spellStart"/>
      <w:r w:rsidRPr="005917FC">
        <w:rPr>
          <w:rFonts w:asciiTheme="majorHAnsi" w:hAnsiTheme="majorHAnsi" w:cs="Times New Roman"/>
          <w:sz w:val="22"/>
          <w:szCs w:val="22"/>
          <w:lang w:val="en-GB"/>
        </w:rPr>
        <w:t>icconss</w:t>
      </w:r>
      <w:proofErr w:type="spellEnd"/>
      <w:r w:rsidRPr="005917FC">
        <w:rPr>
          <w:rFonts w:asciiTheme="majorHAnsi" w:hAnsiTheme="majorHAnsi" w:cs="Times New Roman"/>
          <w:sz w:val="22"/>
          <w:szCs w:val="22"/>
          <w:lang w:val="en-GB"/>
        </w:rPr>
        <w:t>@</w:t>
      </w:r>
      <w:proofErr w:type="spellStart"/>
      <w:r w:rsidR="009C3E4D">
        <w:rPr>
          <w:rFonts w:asciiTheme="majorHAnsi" w:hAnsiTheme="majorHAnsi" w:cs="Times New Roman"/>
          <w:sz w:val="22"/>
          <w:szCs w:val="22"/>
        </w:rPr>
        <w:t>soc.</w:t>
      </w:r>
      <w:proofErr w:type="spellEnd"/>
      <w:r w:rsidRPr="005917FC">
        <w:rPr>
          <w:rFonts w:asciiTheme="majorHAnsi" w:hAnsiTheme="majorHAnsi" w:cs="Times New Roman"/>
          <w:sz w:val="22"/>
          <w:szCs w:val="22"/>
          <w:lang w:val="en-GB"/>
        </w:rPr>
        <w:t>uoc.gr</w:t>
      </w:r>
    </w:p>
    <w:sectPr w:rsidR="008D7967" w:rsidRPr="005917FC" w:rsidSect="008D7967">
      <w:pgSz w:w="11900" w:h="16840"/>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F0AFB"/>
    <w:multiLevelType w:val="hybridMultilevel"/>
    <w:tmpl w:val="57AE18B4"/>
    <w:lvl w:ilvl="0" w:tplc="F6F25D8A">
      <w:start w:val="1"/>
      <w:numFmt w:val="lowerLetter"/>
      <w:lvlText w:val="%1."/>
      <w:lvlJc w:val="left"/>
      <w:pPr>
        <w:ind w:left="1080" w:hanging="360"/>
      </w:pPr>
      <w:rPr>
        <w:rFonts w:hint="default"/>
        <w:b/>
      </w:rPr>
    </w:lvl>
    <w:lvl w:ilvl="1" w:tplc="04090019" w:tentative="1">
      <w:start w:val="1"/>
      <w:numFmt w:val="lowerLetter"/>
      <w:lvlText w:val="%2."/>
      <w:lvlJc w:val="left"/>
      <w:pPr>
        <w:ind w:left="884" w:hanging="360"/>
      </w:pPr>
    </w:lvl>
    <w:lvl w:ilvl="2" w:tplc="0409001B" w:tentative="1">
      <w:start w:val="1"/>
      <w:numFmt w:val="lowerRoman"/>
      <w:lvlText w:val="%3."/>
      <w:lvlJc w:val="right"/>
      <w:pPr>
        <w:ind w:left="1604" w:hanging="180"/>
      </w:pPr>
    </w:lvl>
    <w:lvl w:ilvl="3" w:tplc="0409000F" w:tentative="1">
      <w:start w:val="1"/>
      <w:numFmt w:val="decimal"/>
      <w:lvlText w:val="%4."/>
      <w:lvlJc w:val="left"/>
      <w:pPr>
        <w:ind w:left="2324" w:hanging="360"/>
      </w:pPr>
    </w:lvl>
    <w:lvl w:ilvl="4" w:tplc="04090019" w:tentative="1">
      <w:start w:val="1"/>
      <w:numFmt w:val="lowerLetter"/>
      <w:lvlText w:val="%5."/>
      <w:lvlJc w:val="left"/>
      <w:pPr>
        <w:ind w:left="3044" w:hanging="360"/>
      </w:pPr>
    </w:lvl>
    <w:lvl w:ilvl="5" w:tplc="0409001B" w:tentative="1">
      <w:start w:val="1"/>
      <w:numFmt w:val="lowerRoman"/>
      <w:lvlText w:val="%6."/>
      <w:lvlJc w:val="right"/>
      <w:pPr>
        <w:ind w:left="3764" w:hanging="180"/>
      </w:pPr>
    </w:lvl>
    <w:lvl w:ilvl="6" w:tplc="0409000F" w:tentative="1">
      <w:start w:val="1"/>
      <w:numFmt w:val="decimal"/>
      <w:lvlText w:val="%7."/>
      <w:lvlJc w:val="left"/>
      <w:pPr>
        <w:ind w:left="4484" w:hanging="360"/>
      </w:pPr>
    </w:lvl>
    <w:lvl w:ilvl="7" w:tplc="04090019" w:tentative="1">
      <w:start w:val="1"/>
      <w:numFmt w:val="lowerLetter"/>
      <w:lvlText w:val="%8."/>
      <w:lvlJc w:val="left"/>
      <w:pPr>
        <w:ind w:left="5204" w:hanging="360"/>
      </w:pPr>
    </w:lvl>
    <w:lvl w:ilvl="8" w:tplc="0409001B" w:tentative="1">
      <w:start w:val="1"/>
      <w:numFmt w:val="lowerRoman"/>
      <w:lvlText w:val="%9."/>
      <w:lvlJc w:val="right"/>
      <w:pPr>
        <w:ind w:left="592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816"/>
    <w:rsid w:val="0000061F"/>
    <w:rsid w:val="000519D1"/>
    <w:rsid w:val="000E22E0"/>
    <w:rsid w:val="000E5292"/>
    <w:rsid w:val="000E5C47"/>
    <w:rsid w:val="001A04A8"/>
    <w:rsid w:val="001B7671"/>
    <w:rsid w:val="001B77CA"/>
    <w:rsid w:val="001E7AF9"/>
    <w:rsid w:val="00235471"/>
    <w:rsid w:val="002506FE"/>
    <w:rsid w:val="002A009D"/>
    <w:rsid w:val="002D77A5"/>
    <w:rsid w:val="00304AF6"/>
    <w:rsid w:val="0031377D"/>
    <w:rsid w:val="003635AF"/>
    <w:rsid w:val="0036735A"/>
    <w:rsid w:val="003A07DD"/>
    <w:rsid w:val="003C5060"/>
    <w:rsid w:val="003D3D8E"/>
    <w:rsid w:val="003F0290"/>
    <w:rsid w:val="003F43B4"/>
    <w:rsid w:val="003F7802"/>
    <w:rsid w:val="00415306"/>
    <w:rsid w:val="004229CE"/>
    <w:rsid w:val="0043059F"/>
    <w:rsid w:val="00453732"/>
    <w:rsid w:val="0045490B"/>
    <w:rsid w:val="00455F77"/>
    <w:rsid w:val="004864B3"/>
    <w:rsid w:val="00507DF3"/>
    <w:rsid w:val="0051279E"/>
    <w:rsid w:val="00520615"/>
    <w:rsid w:val="0057780A"/>
    <w:rsid w:val="005917FC"/>
    <w:rsid w:val="005A349D"/>
    <w:rsid w:val="005F12D9"/>
    <w:rsid w:val="006127E1"/>
    <w:rsid w:val="00625329"/>
    <w:rsid w:val="00640482"/>
    <w:rsid w:val="006433B3"/>
    <w:rsid w:val="006927CD"/>
    <w:rsid w:val="006C292C"/>
    <w:rsid w:val="0070323D"/>
    <w:rsid w:val="00743AFF"/>
    <w:rsid w:val="00797816"/>
    <w:rsid w:val="007A1A54"/>
    <w:rsid w:val="007B5213"/>
    <w:rsid w:val="008571B8"/>
    <w:rsid w:val="008935D2"/>
    <w:rsid w:val="008D7967"/>
    <w:rsid w:val="009230DD"/>
    <w:rsid w:val="009444F8"/>
    <w:rsid w:val="00950A05"/>
    <w:rsid w:val="00953E35"/>
    <w:rsid w:val="009706D4"/>
    <w:rsid w:val="009B01F9"/>
    <w:rsid w:val="009C3E4D"/>
    <w:rsid w:val="009D22EC"/>
    <w:rsid w:val="009E5F59"/>
    <w:rsid w:val="00A97D5C"/>
    <w:rsid w:val="00AF7E26"/>
    <w:rsid w:val="00B52B26"/>
    <w:rsid w:val="00BB570C"/>
    <w:rsid w:val="00BD505B"/>
    <w:rsid w:val="00C13227"/>
    <w:rsid w:val="00C243AD"/>
    <w:rsid w:val="00C65871"/>
    <w:rsid w:val="00C82BDF"/>
    <w:rsid w:val="00CA61F3"/>
    <w:rsid w:val="00D50BA3"/>
    <w:rsid w:val="00DB0DD2"/>
    <w:rsid w:val="00DC4A2B"/>
    <w:rsid w:val="00E469DD"/>
    <w:rsid w:val="00E549B9"/>
    <w:rsid w:val="00E71119"/>
    <w:rsid w:val="00E86452"/>
    <w:rsid w:val="00EC7CEE"/>
    <w:rsid w:val="00EF5F53"/>
    <w:rsid w:val="00F118BB"/>
    <w:rsid w:val="00F41683"/>
    <w:rsid w:val="00F46B33"/>
    <w:rsid w:val="00F66B0D"/>
    <w:rsid w:val="00F84F65"/>
    <w:rsid w:val="00F953D2"/>
    <w:rsid w:val="00FA5677"/>
    <w:rsid w:val="00FA7D2E"/>
    <w:rsid w:val="00FC3A57"/>
    <w:rsid w:val="00FE7F5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BD505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3732"/>
    <w:rPr>
      <w:rFonts w:ascii="Lucida Grande" w:hAnsi="Lucida Grande" w:cs="Lucida Grande"/>
      <w:sz w:val="18"/>
      <w:szCs w:val="18"/>
    </w:rPr>
  </w:style>
  <w:style w:type="character" w:customStyle="1" w:styleId="Char">
    <w:name w:val="Κείμενο πλαισίου Char"/>
    <w:basedOn w:val="a0"/>
    <w:link w:val="a3"/>
    <w:uiPriority w:val="99"/>
    <w:semiHidden/>
    <w:rsid w:val="00453732"/>
    <w:rPr>
      <w:rFonts w:ascii="Lucida Grande" w:hAnsi="Lucida Grande" w:cs="Lucida Grande"/>
      <w:sz w:val="18"/>
      <w:szCs w:val="18"/>
    </w:rPr>
  </w:style>
  <w:style w:type="paragraph" w:styleId="a4">
    <w:name w:val="List Paragraph"/>
    <w:basedOn w:val="a"/>
    <w:uiPriority w:val="34"/>
    <w:qFormat/>
    <w:rsid w:val="0031377D"/>
    <w:pPr>
      <w:ind w:left="720"/>
      <w:contextualSpacing/>
    </w:pPr>
  </w:style>
  <w:style w:type="character" w:customStyle="1" w:styleId="2Char">
    <w:name w:val="Επικεφαλίδα 2 Char"/>
    <w:basedOn w:val="a0"/>
    <w:link w:val="2"/>
    <w:uiPriority w:val="9"/>
    <w:rsid w:val="00BD505B"/>
    <w:rPr>
      <w:rFonts w:asciiTheme="majorHAnsi" w:eastAsiaTheme="majorEastAsia" w:hAnsiTheme="majorHAnsi" w:cstheme="majorBidi"/>
      <w:b/>
      <w:bCs/>
      <w:color w:val="4F81BD" w:themeColor="accent1"/>
      <w:sz w:val="26"/>
      <w:szCs w:val="26"/>
    </w:rPr>
  </w:style>
  <w:style w:type="table" w:styleId="a5">
    <w:name w:val="Table Grid"/>
    <w:basedOn w:val="a1"/>
    <w:uiPriority w:val="59"/>
    <w:rsid w:val="00C13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BD505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3732"/>
    <w:rPr>
      <w:rFonts w:ascii="Lucida Grande" w:hAnsi="Lucida Grande" w:cs="Lucida Grande"/>
      <w:sz w:val="18"/>
      <w:szCs w:val="18"/>
    </w:rPr>
  </w:style>
  <w:style w:type="character" w:customStyle="1" w:styleId="Char">
    <w:name w:val="Κείμενο πλαισίου Char"/>
    <w:basedOn w:val="a0"/>
    <w:link w:val="a3"/>
    <w:uiPriority w:val="99"/>
    <w:semiHidden/>
    <w:rsid w:val="00453732"/>
    <w:rPr>
      <w:rFonts w:ascii="Lucida Grande" w:hAnsi="Lucida Grande" w:cs="Lucida Grande"/>
      <w:sz w:val="18"/>
      <w:szCs w:val="18"/>
    </w:rPr>
  </w:style>
  <w:style w:type="paragraph" w:styleId="a4">
    <w:name w:val="List Paragraph"/>
    <w:basedOn w:val="a"/>
    <w:uiPriority w:val="34"/>
    <w:qFormat/>
    <w:rsid w:val="0031377D"/>
    <w:pPr>
      <w:ind w:left="720"/>
      <w:contextualSpacing/>
    </w:pPr>
  </w:style>
  <w:style w:type="character" w:customStyle="1" w:styleId="2Char">
    <w:name w:val="Επικεφαλίδα 2 Char"/>
    <w:basedOn w:val="a0"/>
    <w:link w:val="2"/>
    <w:uiPriority w:val="9"/>
    <w:rsid w:val="00BD505B"/>
    <w:rPr>
      <w:rFonts w:asciiTheme="majorHAnsi" w:eastAsiaTheme="majorEastAsia" w:hAnsiTheme="majorHAnsi" w:cstheme="majorBidi"/>
      <w:b/>
      <w:bCs/>
      <w:color w:val="4F81BD" w:themeColor="accent1"/>
      <w:sz w:val="26"/>
      <w:szCs w:val="26"/>
    </w:rPr>
  </w:style>
  <w:style w:type="table" w:styleId="a5">
    <w:name w:val="Table Grid"/>
    <w:basedOn w:val="a1"/>
    <w:uiPriority w:val="59"/>
    <w:rsid w:val="00C13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600F-F4C2-4431-AD02-583E634B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597</Words>
  <Characters>3228</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Yiannis Karayiannis</dc:creator>
  <cp:lastModifiedBy>Acer</cp:lastModifiedBy>
  <cp:revision>2</cp:revision>
  <cp:lastPrinted>2015-10-08T06:44:00Z</cp:lastPrinted>
  <dcterms:created xsi:type="dcterms:W3CDTF">2015-10-18T07:39:00Z</dcterms:created>
  <dcterms:modified xsi:type="dcterms:W3CDTF">2015-10-18T07:39:00Z</dcterms:modified>
</cp:coreProperties>
</file>